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33F4" w14:textId="77777777" w:rsidR="005837F3" w:rsidRDefault="005837F3" w:rsidP="005837F3">
      <w:pPr>
        <w:spacing w:before="120"/>
        <w:jc w:val="left"/>
        <w:rPr>
          <w:b/>
        </w:rPr>
      </w:pPr>
      <w:r>
        <w:rPr>
          <w:b/>
        </w:rPr>
        <w:t>Pracoviště certifikačního orgánu:</w:t>
      </w:r>
    </w:p>
    <w:p w14:paraId="103FDC34" w14:textId="77777777" w:rsidR="005837F3" w:rsidRDefault="005837F3" w:rsidP="005837F3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sz w:val="22"/>
        </w:rPr>
        <w:tab/>
        <w:t>adresa pracoviště</w:t>
      </w:r>
    </w:p>
    <w:p w14:paraId="7CEF7215" w14:textId="77777777" w:rsidR="005837F3" w:rsidRDefault="005837F3" w:rsidP="005837F3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sz w:val="22"/>
        </w:rPr>
        <w:tab/>
        <w:t>adresa pracoviště</w:t>
      </w:r>
    </w:p>
    <w:p w14:paraId="3FCD117E" w14:textId="77777777" w:rsidR="005837F3" w:rsidRPr="0069677C" w:rsidRDefault="005837F3" w:rsidP="005837F3">
      <w:pPr>
        <w:spacing w:before="240" w:after="20"/>
        <w:rPr>
          <w:i/>
          <w:sz w:val="22"/>
          <w:szCs w:val="22"/>
        </w:rPr>
      </w:pPr>
      <w:r w:rsidRPr="0069677C">
        <w:rPr>
          <w:i/>
          <w:sz w:val="22"/>
          <w:szCs w:val="22"/>
        </w:rPr>
        <w:t>Certifikační orgán uplatňuje flexibilní přístup k rozsahu akreditace.</w:t>
      </w:r>
    </w:p>
    <w:p w14:paraId="5C5206E3" w14:textId="4081387F" w:rsidR="00FB408F" w:rsidRDefault="00FB408F" w:rsidP="007A32A3">
      <w:pPr>
        <w:spacing w:before="0" w:after="0"/>
        <w:rPr>
          <w:i/>
          <w:sz w:val="22"/>
          <w:szCs w:val="22"/>
        </w:rPr>
      </w:pPr>
      <w:r w:rsidRPr="00FB408F">
        <w:rPr>
          <w:i/>
          <w:sz w:val="22"/>
          <w:szCs w:val="22"/>
        </w:rPr>
        <w:t>Aktuální seznam činností prováděných v rámci flexibilního rozsahu má certifikační orgán veřejně k dispozici (</w:t>
      </w:r>
      <w:r w:rsidRPr="00FB408F">
        <w:rPr>
          <w:i/>
          <w:sz w:val="22"/>
          <w:szCs w:val="22"/>
          <w:highlight w:val="yellow"/>
        </w:rPr>
        <w:t>např. na webových stránkách certifikačního orgánu…nebo…</w:t>
      </w:r>
      <w:r w:rsidRPr="00FB408F">
        <w:rPr>
          <w:i/>
          <w:sz w:val="22"/>
          <w:szCs w:val="22"/>
        </w:rPr>
        <w:t>) ve formě „Seznam činností v rámci flexibilního rozsahu akreditace“.</w:t>
      </w:r>
    </w:p>
    <w:p w14:paraId="3861466A" w14:textId="77777777" w:rsidR="007A32A3" w:rsidRPr="00FB408F" w:rsidRDefault="007A32A3" w:rsidP="007A32A3">
      <w:pPr>
        <w:spacing w:before="0" w:after="0"/>
        <w:rPr>
          <w:i/>
          <w:sz w:val="22"/>
          <w:szCs w:val="22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494"/>
        <w:gridCol w:w="2467"/>
        <w:gridCol w:w="2835"/>
        <w:gridCol w:w="1276"/>
      </w:tblGrid>
      <w:tr w:rsidR="005837F3" w14:paraId="393C3BC8" w14:textId="77777777" w:rsidTr="00BC599E">
        <w:trPr>
          <w:tblHeader/>
        </w:trPr>
        <w:tc>
          <w:tcPr>
            <w:tcW w:w="978" w:type="dxa"/>
          </w:tcPr>
          <w:p w14:paraId="393C3BC4" w14:textId="097B492F" w:rsidR="005837F3" w:rsidRPr="007B6DE7" w:rsidRDefault="005837F3">
            <w:pPr>
              <w:spacing w:before="100"/>
              <w:jc w:val="center"/>
              <w:rPr>
                <w:b/>
                <w:sz w:val="18"/>
                <w:szCs w:val="18"/>
              </w:rPr>
            </w:pPr>
            <w:r w:rsidRPr="007B6DE7">
              <w:rPr>
                <w:b/>
                <w:sz w:val="18"/>
                <w:szCs w:val="18"/>
              </w:rPr>
              <w:t>Pořadové</w:t>
            </w:r>
            <w:r w:rsidRPr="007B6DE7">
              <w:rPr>
                <w:b/>
                <w:sz w:val="18"/>
                <w:szCs w:val="18"/>
              </w:rPr>
              <w:br/>
              <w:t xml:space="preserve">číslo  </w:t>
            </w:r>
          </w:p>
        </w:tc>
        <w:tc>
          <w:tcPr>
            <w:tcW w:w="2494" w:type="dxa"/>
          </w:tcPr>
          <w:p w14:paraId="393C3BC5" w14:textId="2A8C5B21" w:rsidR="005837F3" w:rsidRDefault="005837F3" w:rsidP="00A01963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/ kategorie osob</w:t>
            </w:r>
          </w:p>
        </w:tc>
        <w:tc>
          <w:tcPr>
            <w:tcW w:w="2467" w:type="dxa"/>
          </w:tcPr>
          <w:p w14:paraId="393C3BC6" w14:textId="77777777" w:rsidR="005837F3" w:rsidRDefault="005837F3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835" w:type="dxa"/>
          </w:tcPr>
          <w:p w14:paraId="26E1A090" w14:textId="118FABC8" w:rsidR="005837F3" w:rsidRDefault="005837F3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požadavků</w:t>
            </w:r>
          </w:p>
        </w:tc>
        <w:tc>
          <w:tcPr>
            <w:tcW w:w="1276" w:type="dxa"/>
          </w:tcPr>
          <w:p w14:paraId="393C3BC7" w14:textId="59B34246" w:rsidR="005837F3" w:rsidRDefault="005837F3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 w:rsidR="00E406AE">
              <w:rPr>
                <w:b/>
                <w:sz w:val="18"/>
                <w:vertAlign w:val="superscript"/>
              </w:rPr>
              <w:t>1</w:t>
            </w:r>
          </w:p>
        </w:tc>
      </w:tr>
      <w:tr w:rsidR="005837F3" w14:paraId="393C3BCD" w14:textId="77777777" w:rsidTr="00BC599E">
        <w:trPr>
          <w:trHeight w:val="318"/>
        </w:trPr>
        <w:tc>
          <w:tcPr>
            <w:tcW w:w="978" w:type="dxa"/>
          </w:tcPr>
          <w:p w14:paraId="393C3BC9" w14:textId="780C8B9E" w:rsidR="005837F3" w:rsidRDefault="005837F3">
            <w:pPr>
              <w:spacing w:after="40"/>
              <w:jc w:val="center"/>
            </w:pPr>
            <w:r>
              <w:t>1</w:t>
            </w:r>
            <w:r w:rsidR="00CC00C5">
              <w:t>.</w:t>
            </w:r>
          </w:p>
        </w:tc>
        <w:tc>
          <w:tcPr>
            <w:tcW w:w="2494" w:type="dxa"/>
          </w:tcPr>
          <w:p w14:paraId="393C3BCA" w14:textId="77777777" w:rsidR="005837F3" w:rsidRDefault="005837F3">
            <w:pPr>
              <w:spacing w:after="40"/>
              <w:jc w:val="left"/>
            </w:pPr>
          </w:p>
        </w:tc>
        <w:tc>
          <w:tcPr>
            <w:tcW w:w="2467" w:type="dxa"/>
          </w:tcPr>
          <w:p w14:paraId="393C3BCB" w14:textId="77777777" w:rsidR="005837F3" w:rsidRDefault="005837F3">
            <w:pPr>
              <w:spacing w:after="40"/>
              <w:jc w:val="left"/>
            </w:pPr>
          </w:p>
        </w:tc>
        <w:tc>
          <w:tcPr>
            <w:tcW w:w="2835" w:type="dxa"/>
          </w:tcPr>
          <w:p w14:paraId="53D69925" w14:textId="77777777" w:rsidR="005837F3" w:rsidRDefault="005837F3">
            <w:pPr>
              <w:spacing w:after="40"/>
              <w:jc w:val="left"/>
            </w:pPr>
          </w:p>
        </w:tc>
        <w:tc>
          <w:tcPr>
            <w:tcW w:w="1276" w:type="dxa"/>
          </w:tcPr>
          <w:p w14:paraId="393C3BCC" w14:textId="530A7926" w:rsidR="005837F3" w:rsidRDefault="005837F3">
            <w:pPr>
              <w:spacing w:after="40"/>
              <w:jc w:val="left"/>
            </w:pPr>
          </w:p>
        </w:tc>
      </w:tr>
      <w:tr w:rsidR="005837F3" w14:paraId="393C3BD2" w14:textId="77777777" w:rsidTr="00BC599E">
        <w:tc>
          <w:tcPr>
            <w:tcW w:w="978" w:type="dxa"/>
          </w:tcPr>
          <w:p w14:paraId="393C3BCE" w14:textId="3CDD754B" w:rsidR="005837F3" w:rsidRDefault="005837F3">
            <w:pPr>
              <w:spacing w:after="40"/>
              <w:jc w:val="center"/>
            </w:pPr>
            <w:r>
              <w:t>2</w:t>
            </w:r>
            <w:r w:rsidR="00CC00C5">
              <w:t>.</w:t>
            </w:r>
          </w:p>
        </w:tc>
        <w:tc>
          <w:tcPr>
            <w:tcW w:w="2494" w:type="dxa"/>
          </w:tcPr>
          <w:p w14:paraId="393C3BCF" w14:textId="77777777" w:rsidR="005837F3" w:rsidRDefault="005837F3">
            <w:pPr>
              <w:spacing w:after="40"/>
              <w:jc w:val="left"/>
            </w:pPr>
          </w:p>
        </w:tc>
        <w:tc>
          <w:tcPr>
            <w:tcW w:w="2467" w:type="dxa"/>
          </w:tcPr>
          <w:p w14:paraId="393C3BD0" w14:textId="77777777" w:rsidR="005837F3" w:rsidRDefault="005837F3">
            <w:pPr>
              <w:spacing w:after="40"/>
              <w:jc w:val="left"/>
            </w:pPr>
          </w:p>
        </w:tc>
        <w:tc>
          <w:tcPr>
            <w:tcW w:w="2835" w:type="dxa"/>
          </w:tcPr>
          <w:p w14:paraId="36C8D211" w14:textId="77777777" w:rsidR="005837F3" w:rsidRDefault="005837F3">
            <w:pPr>
              <w:spacing w:after="40"/>
              <w:jc w:val="left"/>
            </w:pPr>
          </w:p>
        </w:tc>
        <w:tc>
          <w:tcPr>
            <w:tcW w:w="1276" w:type="dxa"/>
          </w:tcPr>
          <w:p w14:paraId="393C3BD1" w14:textId="08581922" w:rsidR="005837F3" w:rsidRDefault="005837F3">
            <w:pPr>
              <w:spacing w:after="40"/>
              <w:jc w:val="left"/>
            </w:pPr>
          </w:p>
        </w:tc>
      </w:tr>
      <w:tr w:rsidR="005837F3" w14:paraId="393C3BD7" w14:textId="77777777" w:rsidTr="00BC599E">
        <w:tc>
          <w:tcPr>
            <w:tcW w:w="978" w:type="dxa"/>
          </w:tcPr>
          <w:p w14:paraId="393C3BD3" w14:textId="469F3649" w:rsidR="005837F3" w:rsidRDefault="005837F3">
            <w:pPr>
              <w:spacing w:after="40"/>
              <w:jc w:val="center"/>
            </w:pPr>
            <w:r>
              <w:t>3</w:t>
            </w:r>
            <w:r w:rsidR="00CC00C5">
              <w:t>.</w:t>
            </w:r>
          </w:p>
        </w:tc>
        <w:tc>
          <w:tcPr>
            <w:tcW w:w="2494" w:type="dxa"/>
          </w:tcPr>
          <w:p w14:paraId="393C3BD4" w14:textId="77777777" w:rsidR="005837F3" w:rsidRDefault="005837F3">
            <w:pPr>
              <w:spacing w:after="40"/>
              <w:jc w:val="left"/>
            </w:pPr>
          </w:p>
        </w:tc>
        <w:tc>
          <w:tcPr>
            <w:tcW w:w="2467" w:type="dxa"/>
          </w:tcPr>
          <w:p w14:paraId="393C3BD5" w14:textId="77777777" w:rsidR="005837F3" w:rsidRDefault="005837F3">
            <w:pPr>
              <w:spacing w:after="40"/>
              <w:jc w:val="left"/>
            </w:pPr>
          </w:p>
        </w:tc>
        <w:tc>
          <w:tcPr>
            <w:tcW w:w="2835" w:type="dxa"/>
          </w:tcPr>
          <w:p w14:paraId="77836C15" w14:textId="77777777" w:rsidR="005837F3" w:rsidRDefault="005837F3">
            <w:pPr>
              <w:spacing w:after="40"/>
              <w:jc w:val="left"/>
            </w:pPr>
          </w:p>
        </w:tc>
        <w:tc>
          <w:tcPr>
            <w:tcW w:w="1276" w:type="dxa"/>
          </w:tcPr>
          <w:p w14:paraId="393C3BD6" w14:textId="0CC187CD" w:rsidR="005837F3" w:rsidRDefault="005837F3">
            <w:pPr>
              <w:spacing w:after="40"/>
              <w:jc w:val="left"/>
            </w:pPr>
          </w:p>
        </w:tc>
      </w:tr>
      <w:tr w:rsidR="005837F3" w14:paraId="393C3BDC" w14:textId="77777777" w:rsidTr="00BC599E">
        <w:tc>
          <w:tcPr>
            <w:tcW w:w="978" w:type="dxa"/>
          </w:tcPr>
          <w:p w14:paraId="393C3BD8" w14:textId="77777777" w:rsidR="005837F3" w:rsidRDefault="005837F3">
            <w:pPr>
              <w:spacing w:after="40"/>
              <w:jc w:val="center"/>
            </w:pPr>
          </w:p>
        </w:tc>
        <w:tc>
          <w:tcPr>
            <w:tcW w:w="2494" w:type="dxa"/>
          </w:tcPr>
          <w:p w14:paraId="393C3BD9" w14:textId="77777777" w:rsidR="005837F3" w:rsidRDefault="005837F3">
            <w:pPr>
              <w:spacing w:after="40"/>
              <w:jc w:val="left"/>
            </w:pPr>
          </w:p>
        </w:tc>
        <w:tc>
          <w:tcPr>
            <w:tcW w:w="2467" w:type="dxa"/>
          </w:tcPr>
          <w:p w14:paraId="393C3BDA" w14:textId="77777777" w:rsidR="005837F3" w:rsidRDefault="005837F3">
            <w:pPr>
              <w:spacing w:after="40"/>
              <w:jc w:val="left"/>
            </w:pPr>
          </w:p>
        </w:tc>
        <w:tc>
          <w:tcPr>
            <w:tcW w:w="2835" w:type="dxa"/>
          </w:tcPr>
          <w:p w14:paraId="64909D78" w14:textId="77777777" w:rsidR="005837F3" w:rsidRDefault="005837F3">
            <w:pPr>
              <w:spacing w:after="40"/>
              <w:jc w:val="left"/>
            </w:pPr>
          </w:p>
        </w:tc>
        <w:tc>
          <w:tcPr>
            <w:tcW w:w="1276" w:type="dxa"/>
          </w:tcPr>
          <w:p w14:paraId="393C3BDB" w14:textId="70BED8D0" w:rsidR="005837F3" w:rsidRDefault="005837F3">
            <w:pPr>
              <w:spacing w:after="40"/>
              <w:jc w:val="left"/>
            </w:pPr>
          </w:p>
        </w:tc>
      </w:tr>
      <w:tr w:rsidR="005837F3" w14:paraId="393C3BE1" w14:textId="77777777" w:rsidTr="00BC599E">
        <w:tc>
          <w:tcPr>
            <w:tcW w:w="978" w:type="dxa"/>
          </w:tcPr>
          <w:p w14:paraId="393C3BDD" w14:textId="77777777" w:rsidR="005837F3" w:rsidRDefault="005837F3">
            <w:pPr>
              <w:spacing w:after="40"/>
              <w:jc w:val="center"/>
            </w:pPr>
          </w:p>
        </w:tc>
        <w:tc>
          <w:tcPr>
            <w:tcW w:w="2494" w:type="dxa"/>
          </w:tcPr>
          <w:p w14:paraId="393C3BDE" w14:textId="77777777" w:rsidR="005837F3" w:rsidRDefault="005837F3">
            <w:pPr>
              <w:spacing w:after="40"/>
              <w:jc w:val="left"/>
            </w:pPr>
          </w:p>
        </w:tc>
        <w:tc>
          <w:tcPr>
            <w:tcW w:w="2467" w:type="dxa"/>
          </w:tcPr>
          <w:p w14:paraId="393C3BDF" w14:textId="77777777" w:rsidR="005837F3" w:rsidRDefault="005837F3">
            <w:pPr>
              <w:spacing w:after="40"/>
              <w:jc w:val="left"/>
            </w:pPr>
          </w:p>
        </w:tc>
        <w:tc>
          <w:tcPr>
            <w:tcW w:w="2835" w:type="dxa"/>
          </w:tcPr>
          <w:p w14:paraId="7D5382EB" w14:textId="77777777" w:rsidR="005837F3" w:rsidRDefault="005837F3">
            <w:pPr>
              <w:spacing w:after="40"/>
              <w:jc w:val="left"/>
            </w:pPr>
          </w:p>
        </w:tc>
        <w:tc>
          <w:tcPr>
            <w:tcW w:w="1276" w:type="dxa"/>
          </w:tcPr>
          <w:p w14:paraId="393C3BE0" w14:textId="50B9A749" w:rsidR="005837F3" w:rsidRDefault="005837F3">
            <w:pPr>
              <w:spacing w:after="40"/>
              <w:jc w:val="left"/>
            </w:pPr>
          </w:p>
        </w:tc>
      </w:tr>
    </w:tbl>
    <w:p w14:paraId="636386E9" w14:textId="3488DFCB" w:rsidR="005837F3" w:rsidRPr="007A32A3" w:rsidRDefault="00E406AE" w:rsidP="005837F3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="005837F3" w:rsidRPr="00EB153F">
        <w:rPr>
          <w:b/>
          <w:sz w:val="20"/>
        </w:rPr>
        <w:tab/>
      </w:r>
      <w:r w:rsidR="005837F3" w:rsidRPr="007A32A3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7C3B77BA" w14:textId="77777777" w:rsidR="005837F3" w:rsidRDefault="005837F3" w:rsidP="005837F3">
      <w:pPr>
        <w:spacing w:before="40" w:after="20"/>
        <w:ind w:left="284"/>
        <w:rPr>
          <w:sz w:val="20"/>
        </w:rPr>
      </w:pPr>
      <w:r w:rsidRPr="007A32A3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106D07AB" w14:textId="77777777" w:rsidR="005837F3" w:rsidRDefault="005837F3" w:rsidP="005837F3">
      <w:pPr>
        <w:spacing w:before="40" w:after="20"/>
        <w:ind w:left="284"/>
        <w:rPr>
          <w:sz w:val="20"/>
        </w:rPr>
      </w:pPr>
      <w:r w:rsidRPr="00010FF9">
        <w:rPr>
          <w:sz w:val="20"/>
          <w:highlight w:val="yellow"/>
        </w:rPr>
        <w:t>nebo</w:t>
      </w:r>
    </w:p>
    <w:p w14:paraId="41CBF094" w14:textId="77777777" w:rsidR="005837F3" w:rsidRPr="001716BA" w:rsidRDefault="005837F3" w:rsidP="005837F3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Pr="007A32A3">
        <w:rPr>
          <w:iCs/>
          <w:sz w:val="20"/>
        </w:rPr>
        <w:t>certifikační orgán neuplatňuje flexibilní přístup k rozsahu akreditace</w:t>
      </w:r>
    </w:p>
    <w:p w14:paraId="393C3BE3" w14:textId="3E7F1EAB" w:rsidR="00FA0809" w:rsidRDefault="00FA0809">
      <w:pPr>
        <w:spacing w:before="120" w:after="0"/>
        <w:ind w:left="284" w:hanging="284"/>
      </w:pPr>
    </w:p>
    <w:p w14:paraId="43004382" w14:textId="77777777" w:rsidR="00A01963" w:rsidRDefault="00A01963" w:rsidP="00A01963">
      <w:pPr>
        <w:spacing w:before="40" w:after="20"/>
        <w:ind w:firstLine="567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 pro účely autorizace/oznámení</w:t>
      </w:r>
    </w:p>
    <w:p w14:paraId="7C2AA2C5" w14:textId="77777777" w:rsidR="00A01963" w:rsidRDefault="00A01963" w:rsidP="00A01963"/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551"/>
        <w:gridCol w:w="2268"/>
        <w:gridCol w:w="2977"/>
        <w:gridCol w:w="1276"/>
      </w:tblGrid>
      <w:tr w:rsidR="005837F3" w14:paraId="2B3E4D26" w14:textId="77777777" w:rsidTr="00BC599E">
        <w:trPr>
          <w:trHeight w:val="864"/>
          <w:tblHeader/>
        </w:trPr>
        <w:tc>
          <w:tcPr>
            <w:tcW w:w="978" w:type="dxa"/>
            <w:vAlign w:val="center"/>
          </w:tcPr>
          <w:p w14:paraId="0AB369E3" w14:textId="75FB78FF" w:rsidR="005837F3" w:rsidRPr="007B6DE7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7B6DE7">
              <w:rPr>
                <w:b/>
                <w:sz w:val="18"/>
                <w:szCs w:val="18"/>
              </w:rPr>
              <w:t>Pořadové</w:t>
            </w:r>
            <w:r w:rsidRPr="007B6DE7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551" w:type="dxa"/>
            <w:vAlign w:val="center"/>
          </w:tcPr>
          <w:p w14:paraId="1FF1E8EE" w14:textId="1C7B3EE8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5F3C62">
              <w:rPr>
                <w:b/>
                <w:sz w:val="18"/>
                <w:szCs w:val="18"/>
              </w:rPr>
              <w:t>Název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3C6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3C62">
              <w:rPr>
                <w:b/>
                <w:sz w:val="18"/>
                <w:szCs w:val="18"/>
              </w:rPr>
              <w:t>kategorie osob</w:t>
            </w:r>
          </w:p>
        </w:tc>
        <w:tc>
          <w:tcPr>
            <w:tcW w:w="2268" w:type="dxa"/>
            <w:vAlign w:val="center"/>
          </w:tcPr>
          <w:p w14:paraId="1E81C688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73AA219A" w14:textId="6701DE1D" w:rsidR="005837F3" w:rsidRDefault="005837F3" w:rsidP="00516A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</w:t>
            </w:r>
          </w:p>
        </w:tc>
        <w:tc>
          <w:tcPr>
            <w:tcW w:w="2977" w:type="dxa"/>
          </w:tcPr>
          <w:p w14:paraId="53BC0709" w14:textId="448228F7" w:rsidR="005837F3" w:rsidRPr="00C800CF" w:rsidRDefault="005837F3" w:rsidP="00A01963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>
              <w:rPr>
                <w:b/>
                <w:sz w:val="18"/>
                <w:szCs w:val="18"/>
              </w:rPr>
              <w:t xml:space="preserve"> 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 xml:space="preserve">uktové specifikace / </w:t>
            </w:r>
            <w:r w:rsidRPr="00C800CF">
              <w:rPr>
                <w:b/>
                <w:sz w:val="18"/>
                <w:szCs w:val="18"/>
              </w:rPr>
              <w:t>vlastnosti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Pr="00C800CF" w:rsidDel="00C800CF">
              <w:rPr>
                <w:b/>
                <w:sz w:val="18"/>
                <w:szCs w:val="18"/>
              </w:rPr>
              <w:t xml:space="preserve"> </w:t>
            </w:r>
            <w:r w:rsidR="00E406AE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57D5417D" w14:textId="60A3A334" w:rsidR="005837F3" w:rsidRDefault="005837F3" w:rsidP="00A01963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Stupeň volnosti</w:t>
            </w:r>
            <w:r w:rsidR="00E406AE">
              <w:rPr>
                <w:b/>
                <w:sz w:val="18"/>
                <w:vertAlign w:val="superscript"/>
              </w:rPr>
              <w:t>1</w:t>
            </w:r>
          </w:p>
        </w:tc>
      </w:tr>
      <w:tr w:rsidR="005837F3" w14:paraId="01BF4DAC" w14:textId="77777777" w:rsidTr="00BC599E">
        <w:tc>
          <w:tcPr>
            <w:tcW w:w="978" w:type="dxa"/>
          </w:tcPr>
          <w:p w14:paraId="1022847F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51" w:type="dxa"/>
          </w:tcPr>
          <w:p w14:paraId="1741BFE0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506AAFA5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4EC3477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27E11A6B" w14:textId="3DC620FC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5837F3" w14:paraId="704B74B9" w14:textId="77777777" w:rsidTr="00BC599E">
        <w:tc>
          <w:tcPr>
            <w:tcW w:w="978" w:type="dxa"/>
          </w:tcPr>
          <w:p w14:paraId="231367F3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51" w:type="dxa"/>
          </w:tcPr>
          <w:p w14:paraId="3A878C0E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7D14B718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21478E81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1EC114E6" w14:textId="62E25E46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5837F3" w14:paraId="3D25DC73" w14:textId="77777777" w:rsidTr="00BC599E">
        <w:tc>
          <w:tcPr>
            <w:tcW w:w="978" w:type="dxa"/>
          </w:tcPr>
          <w:p w14:paraId="19C9CDC1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51" w:type="dxa"/>
          </w:tcPr>
          <w:p w14:paraId="6DE711FE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54AA35E8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46B9D5E6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20E2F035" w14:textId="48DFA495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5837F3" w14:paraId="74DA257C" w14:textId="77777777" w:rsidTr="00BC599E">
        <w:tc>
          <w:tcPr>
            <w:tcW w:w="978" w:type="dxa"/>
          </w:tcPr>
          <w:p w14:paraId="7086EE48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03703D71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03F1C024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9263A51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6C64DF5F" w14:textId="440B1B61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5837F3" w14:paraId="13F96DA2" w14:textId="77777777" w:rsidTr="00BC599E">
        <w:tc>
          <w:tcPr>
            <w:tcW w:w="978" w:type="dxa"/>
          </w:tcPr>
          <w:p w14:paraId="6FDD0E7D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0E81C8C6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2400150B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6C45C79D" w14:textId="77777777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32341AEB" w14:textId="2C524C4C" w:rsidR="005837F3" w:rsidRDefault="005837F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44461656" w14:textId="2B90D21C" w:rsidR="005837F3" w:rsidRPr="007A32A3" w:rsidRDefault="00E406AE" w:rsidP="005837F3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="005837F3" w:rsidRPr="00EB153F">
        <w:rPr>
          <w:b/>
          <w:sz w:val="20"/>
        </w:rPr>
        <w:tab/>
      </w:r>
      <w:r w:rsidR="005837F3" w:rsidRPr="007A32A3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4FD3C280" w14:textId="77777777" w:rsidR="005837F3" w:rsidRDefault="005837F3" w:rsidP="005837F3">
      <w:pPr>
        <w:spacing w:before="40" w:after="20"/>
        <w:ind w:left="284"/>
        <w:rPr>
          <w:sz w:val="20"/>
        </w:rPr>
      </w:pPr>
      <w:r w:rsidRPr="007A32A3">
        <w:rPr>
          <w:sz w:val="20"/>
        </w:rPr>
        <w:lastRenderedPageBreak/>
        <w:t>Není-li uveden žádný stupeň volnosti, nemůže certifikační orgán pro dané certifikační schéma uplatňovat flexibilní přístup k rozsahu akreditace.</w:t>
      </w:r>
    </w:p>
    <w:p w14:paraId="09D97980" w14:textId="77777777" w:rsidR="005837F3" w:rsidRDefault="005837F3" w:rsidP="005837F3">
      <w:pPr>
        <w:spacing w:before="40" w:after="20"/>
        <w:ind w:left="284"/>
        <w:rPr>
          <w:sz w:val="20"/>
        </w:rPr>
      </w:pPr>
      <w:r w:rsidRPr="00010FF9">
        <w:rPr>
          <w:sz w:val="20"/>
          <w:highlight w:val="yellow"/>
        </w:rPr>
        <w:t>nebo</w:t>
      </w:r>
    </w:p>
    <w:p w14:paraId="7716E489" w14:textId="77777777" w:rsidR="005837F3" w:rsidRPr="001716BA" w:rsidRDefault="005837F3" w:rsidP="005837F3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Pr="007A32A3">
        <w:rPr>
          <w:iCs/>
          <w:sz w:val="20"/>
        </w:rPr>
        <w:t>certifikační orgán neuplatňuje flexibilní přístup k rozsahu akreditace</w:t>
      </w:r>
    </w:p>
    <w:p w14:paraId="1EAE4FC3" w14:textId="2F13B85A" w:rsidR="00A01963" w:rsidRPr="005351C6" w:rsidRDefault="005351C6" w:rsidP="005351C6">
      <w:pPr>
        <w:pStyle w:val="Nadpis6"/>
        <w:keepNext w:val="0"/>
        <w:tabs>
          <w:tab w:val="left" w:pos="284"/>
        </w:tabs>
        <w:spacing w:before="120" w:after="0"/>
        <w:ind w:left="284" w:hanging="284"/>
        <w:rPr>
          <w:b w:val="0"/>
          <w:spacing w:val="-4"/>
          <w:sz w:val="20"/>
        </w:rPr>
      </w:pPr>
      <w:r>
        <w:rPr>
          <w:sz w:val="20"/>
          <w:vertAlign w:val="superscript"/>
        </w:rPr>
        <w:t>2</w:t>
      </w:r>
      <w:r>
        <w:rPr>
          <w:b w:val="0"/>
          <w:spacing w:val="-4"/>
          <w:sz w:val="20"/>
        </w:rPr>
        <w:tab/>
      </w:r>
      <w:r w:rsidR="00A01963" w:rsidRPr="005351C6">
        <w:rPr>
          <w:b w:val="0"/>
          <w:spacing w:val="-4"/>
          <w:sz w:val="20"/>
        </w:rPr>
        <w:t>Aktuální seznam norem/normativních dokumentů je k dispozici v certifikačním orgánu</w:t>
      </w:r>
      <w:r w:rsidR="00F17647">
        <w:rPr>
          <w:b w:val="0"/>
          <w:spacing w:val="-4"/>
          <w:sz w:val="20"/>
        </w:rPr>
        <w:t xml:space="preserve"> </w:t>
      </w:r>
      <w:r w:rsidR="00F17647">
        <w:rPr>
          <w:sz w:val="18"/>
          <w:szCs w:val="18"/>
        </w:rPr>
        <w:t>v seznamu „</w:t>
      </w:r>
      <w:r w:rsidR="00F17647">
        <w:rPr>
          <w:i/>
          <w:sz w:val="18"/>
          <w:szCs w:val="18"/>
        </w:rPr>
        <w:t>vložit název</w:t>
      </w:r>
      <w:r w:rsidR="00F17647">
        <w:rPr>
          <w:sz w:val="18"/>
          <w:szCs w:val="18"/>
        </w:rPr>
        <w:t xml:space="preserve">“ </w:t>
      </w:r>
      <w:r w:rsidR="00A01963" w:rsidRPr="005351C6">
        <w:rPr>
          <w:b w:val="0"/>
          <w:spacing w:val="-4"/>
          <w:sz w:val="20"/>
        </w:rPr>
        <w:t>(např. u vedoucího certifikačního orgánu nebo na webových stránkách certifikačního orgánu).</w:t>
      </w:r>
    </w:p>
    <w:sectPr w:rsidR="00A01963" w:rsidRPr="005351C6" w:rsidSect="007A3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49" w:bottom="1418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E726" w14:textId="77777777" w:rsidR="00565BA9" w:rsidRDefault="00565BA9">
      <w:r>
        <w:separator/>
      </w:r>
    </w:p>
  </w:endnote>
  <w:endnote w:type="continuationSeparator" w:id="0">
    <w:p w14:paraId="6932EE44" w14:textId="77777777" w:rsidR="00565BA9" w:rsidRDefault="0056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8F73" w14:textId="77777777" w:rsidR="00D506C6" w:rsidRDefault="00D50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BEC" w14:textId="45B79D19" w:rsidR="00FA0809" w:rsidRDefault="00232073" w:rsidP="00D506C6">
    <w:pPr>
      <w:pStyle w:val="Zpat"/>
      <w:rPr>
        <w:color w:val="FFFFFF"/>
        <w:sz w:val="14"/>
        <w:szCs w:val="14"/>
      </w:rPr>
    </w:pPr>
    <w:r w:rsidRPr="007A32A3">
      <w:rPr>
        <w:sz w:val="16"/>
        <w:szCs w:val="16"/>
      </w:rPr>
      <w:tab/>
      <w:t>11_</w:t>
    </w:r>
    <w:proofErr w:type="gramStart"/>
    <w:r w:rsidRPr="007A32A3">
      <w:rPr>
        <w:sz w:val="16"/>
        <w:szCs w:val="16"/>
      </w:rPr>
      <w:t>01-P508</w:t>
    </w:r>
    <w:proofErr w:type="gramEnd"/>
    <w:r w:rsidRPr="007A32A3">
      <w:rPr>
        <w:sz w:val="16"/>
        <w:szCs w:val="16"/>
      </w:rPr>
      <w:t>_P-</w:t>
    </w:r>
    <w:r w:rsidR="005F2D8F" w:rsidRPr="007A32A3">
      <w:rPr>
        <w:sz w:val="16"/>
        <w:szCs w:val="16"/>
      </w:rPr>
      <w:t>2023</w:t>
    </w:r>
    <w:r w:rsidR="009E0FEF">
      <w:rPr>
        <w:sz w:val="16"/>
        <w:szCs w:val="16"/>
      </w:rPr>
      <w:t>0622</w:t>
    </w:r>
    <w:r w:rsidR="00D506C6">
      <w:rPr>
        <w:sz w:val="16"/>
        <w:szCs w:val="16"/>
      </w:rPr>
      <w:t xml:space="preserve">   /   </w:t>
    </w:r>
    <w:r w:rsidRPr="007A32A3">
      <w:rPr>
        <w:sz w:val="16"/>
        <w:szCs w:val="16"/>
      </w:rPr>
      <w:t xml:space="preserve">Strana </w:t>
    </w:r>
    <w:r w:rsidRPr="007A32A3">
      <w:rPr>
        <w:sz w:val="16"/>
        <w:szCs w:val="16"/>
      </w:rPr>
      <w:fldChar w:fldCharType="begin"/>
    </w:r>
    <w:r w:rsidRPr="007A32A3">
      <w:rPr>
        <w:sz w:val="16"/>
        <w:szCs w:val="16"/>
      </w:rPr>
      <w:instrText xml:space="preserve"> PAGE </w:instrText>
    </w:r>
    <w:r w:rsidRPr="007A32A3">
      <w:rPr>
        <w:sz w:val="16"/>
        <w:szCs w:val="16"/>
      </w:rPr>
      <w:fldChar w:fldCharType="separate"/>
    </w:r>
    <w:r w:rsidR="00D506C6">
      <w:rPr>
        <w:noProof/>
        <w:sz w:val="16"/>
        <w:szCs w:val="16"/>
      </w:rPr>
      <w:t>1</w:t>
    </w:r>
    <w:r w:rsidRPr="007A32A3">
      <w:rPr>
        <w:sz w:val="16"/>
        <w:szCs w:val="16"/>
      </w:rPr>
      <w:fldChar w:fldCharType="end"/>
    </w:r>
    <w:r w:rsidRPr="007A32A3">
      <w:rPr>
        <w:sz w:val="16"/>
        <w:szCs w:val="16"/>
      </w:rPr>
      <w:t xml:space="preserve"> z </w:t>
    </w:r>
    <w:r w:rsidRPr="007A32A3">
      <w:rPr>
        <w:sz w:val="16"/>
        <w:szCs w:val="16"/>
      </w:rPr>
      <w:fldChar w:fldCharType="begin"/>
    </w:r>
    <w:r w:rsidRPr="007A32A3">
      <w:rPr>
        <w:sz w:val="16"/>
        <w:szCs w:val="16"/>
      </w:rPr>
      <w:instrText xml:space="preserve"> NUMPAGES </w:instrText>
    </w:r>
    <w:r w:rsidRPr="007A32A3">
      <w:rPr>
        <w:sz w:val="16"/>
        <w:szCs w:val="16"/>
      </w:rPr>
      <w:fldChar w:fldCharType="separate"/>
    </w:r>
    <w:r w:rsidR="00D506C6">
      <w:rPr>
        <w:noProof/>
        <w:sz w:val="16"/>
        <w:szCs w:val="16"/>
      </w:rPr>
      <w:t>2</w:t>
    </w:r>
    <w:r w:rsidRPr="007A32A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BF1" w14:textId="77777777" w:rsidR="00FA0809" w:rsidRDefault="00A60819">
    <w:pPr>
      <w:pStyle w:val="Zpat"/>
      <w:rPr>
        <w:sz w:val="16"/>
        <w:szCs w:val="16"/>
      </w:rPr>
    </w:pPr>
    <w:r>
      <w:rPr>
        <w:rStyle w:val="slostrnky"/>
      </w:rPr>
      <w:tab/>
    </w:r>
    <w:r>
      <w:rPr>
        <w:sz w:val="16"/>
        <w:szCs w:val="16"/>
      </w:rPr>
      <w:tab/>
      <w:t>11_</w:t>
    </w:r>
    <w:proofErr w:type="gramStart"/>
    <w:r>
      <w:rPr>
        <w:sz w:val="16"/>
        <w:szCs w:val="16"/>
      </w:rPr>
      <w:t>01-P060</w:t>
    </w:r>
    <w:proofErr w:type="gramEnd"/>
    <w:r>
      <w:rPr>
        <w:sz w:val="16"/>
        <w:szCs w:val="16"/>
      </w:rPr>
      <w:t>_P 20080207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0824" w14:textId="77777777" w:rsidR="00565BA9" w:rsidRDefault="00565BA9">
      <w:r>
        <w:separator/>
      </w:r>
    </w:p>
  </w:footnote>
  <w:footnote w:type="continuationSeparator" w:id="0">
    <w:p w14:paraId="5F87F50C" w14:textId="77777777" w:rsidR="00565BA9" w:rsidRDefault="0056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7CA" w14:textId="77777777" w:rsidR="00D506C6" w:rsidRDefault="00D50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9DE5" w14:textId="1BE4378F" w:rsidR="00232073" w:rsidRDefault="00232073" w:rsidP="00DC6846">
    <w:pPr>
      <w:pStyle w:val="Zkladntextodsazen"/>
      <w:spacing w:before="0"/>
      <w:ind w:left="0"/>
      <w:jc w:val="center"/>
      <w:rPr>
        <w:b w:val="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235836" wp14:editId="183DF4C7">
          <wp:simplePos x="0" y="0"/>
          <wp:positionH relativeFrom="margin">
            <wp:posOffset>3201035</wp:posOffset>
          </wp:positionH>
          <wp:positionV relativeFrom="paragraph">
            <wp:posOffset>-343535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4BF4F" w14:textId="3BAB114C" w:rsidR="003C0BD1" w:rsidRDefault="00A60819" w:rsidP="00DC6846">
    <w:pPr>
      <w:pStyle w:val="Zkladntextodsazen"/>
      <w:spacing w:before="0"/>
      <w:ind w:left="0"/>
      <w:jc w:val="center"/>
      <w:rPr>
        <w:b w:val="0"/>
      </w:rPr>
    </w:pPr>
    <w:r w:rsidRPr="003C0BD1">
      <w:rPr>
        <w:b w:val="0"/>
      </w:rPr>
      <w:t>Příloha č.</w:t>
    </w:r>
    <w:r w:rsidR="003C0BD1" w:rsidRPr="003C0BD1">
      <w:rPr>
        <w:b w:val="0"/>
      </w:rPr>
      <w:t xml:space="preserve"> 3</w:t>
    </w:r>
  </w:p>
  <w:p w14:paraId="393C3BE8" w14:textId="41AAD6E6" w:rsidR="00FA0809" w:rsidRPr="003C0BD1" w:rsidRDefault="003C0BD1" w:rsidP="004F5CFA">
    <w:pPr>
      <w:pStyle w:val="Zkladntextodsazen"/>
      <w:spacing w:before="0"/>
      <w:ind w:left="0"/>
      <w:jc w:val="center"/>
      <w:rPr>
        <w:b w:val="0"/>
      </w:rPr>
    </w:pPr>
    <w:r>
      <w:rPr>
        <w:b w:val="0"/>
      </w:rPr>
      <w:t xml:space="preserve">Specifikace rozsahu akreditace </w:t>
    </w:r>
    <w:r w:rsidRPr="003C0BD1">
      <w:t>certifikačního orgánu certifikujícího osoby</w:t>
    </w:r>
  </w:p>
  <w:p w14:paraId="393C3BE9" w14:textId="77777777" w:rsidR="00FA0809" w:rsidRDefault="00FA0809">
    <w:pPr>
      <w:spacing w:after="0"/>
      <w:jc w:val="right"/>
    </w:pPr>
  </w:p>
  <w:p w14:paraId="393C3BEA" w14:textId="106B5B58" w:rsidR="00FA0809" w:rsidRDefault="00A60819">
    <w:pPr>
      <w:spacing w:before="0"/>
      <w:jc w:val="left"/>
      <w:rPr>
        <w:b/>
      </w:rPr>
    </w:pPr>
    <w:r>
      <w:rPr>
        <w:b/>
      </w:rPr>
      <w:t>Akreditovaný subjekt podle ČSN EN ISO/IEC 17024:2013:</w:t>
    </w:r>
  </w:p>
  <w:p w14:paraId="019C05A1" w14:textId="7A41EB03" w:rsidR="00232073" w:rsidRDefault="00232073">
    <w:pPr>
      <w:spacing w:before="0"/>
      <w:jc w:val="left"/>
      <w:rPr>
        <w:b/>
      </w:rPr>
    </w:pPr>
  </w:p>
  <w:p w14:paraId="4DE1C3E8" w14:textId="7B118ED5" w:rsidR="00232073" w:rsidRDefault="00232073" w:rsidP="00232073">
    <w:pPr>
      <w:spacing w:after="0"/>
      <w:jc w:val="center"/>
    </w:pPr>
    <w:proofErr w:type="gramStart"/>
    <w:r>
      <w:rPr>
        <w:b/>
      </w:rPr>
      <w:t>«název</w:t>
    </w:r>
    <w:proofErr w:type="gramEnd"/>
    <w:r>
      <w:rPr>
        <w:b/>
      </w:rPr>
      <w:t xml:space="preserve"> subjektu posuzování shody»</w:t>
    </w:r>
    <w:r>
      <w:br/>
      <w:t xml:space="preserve">objekt </w:t>
    </w:r>
    <w:r w:rsidRPr="007C57E8">
      <w:t>číslo</w:t>
    </w:r>
    <w:r>
      <w:t xml:space="preserve"> </w:t>
    </w:r>
    <w:proofErr w:type="spellStart"/>
    <w:r>
      <w:t>xxxx</w:t>
    </w:r>
    <w:proofErr w:type="spellEnd"/>
    <w:r>
      <w:t>, «název certifikačního orgánu»</w:t>
    </w:r>
    <w:r>
      <w:br/>
      <w:t>«adresa certifikačního orgánu»</w:t>
    </w:r>
  </w:p>
  <w:p w14:paraId="393C3BEB" w14:textId="77777777" w:rsidR="00FA0809" w:rsidRDefault="00FA0809">
    <w:pPr>
      <w:tabs>
        <w:tab w:val="left" w:pos="4536"/>
      </w:tabs>
      <w:spacing w:before="0" w:after="24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BED" w14:textId="77777777" w:rsidR="00FA0809" w:rsidRDefault="00A60819">
    <w:pPr>
      <w:pStyle w:val="Zkladntextodsazen"/>
      <w:spacing w:before="0"/>
      <w:ind w:left="3402"/>
    </w:pPr>
    <w:r>
      <w:t>Příloha č.</w:t>
    </w:r>
    <w:proofErr w:type="gramStart"/>
    <w:r>
      <w:t>: «číslo</w:t>
    </w:r>
    <w:proofErr w:type="gramEnd"/>
    <w:r>
      <w:t>»   ze dne: «datum»</w:t>
    </w:r>
    <w:r>
      <w:br/>
      <w:t>je nedílnou součástí</w:t>
    </w:r>
    <w:r>
      <w:br/>
      <w:t xml:space="preserve">osvědčení o akreditaci č.: «číslo»   ze dne: «datum» </w:t>
    </w:r>
  </w:p>
  <w:p w14:paraId="393C3BEE" w14:textId="77777777" w:rsidR="00FA0809" w:rsidRDefault="00A60819">
    <w:pPr>
      <w:pStyle w:val="Zkladntextodsazen"/>
      <w:spacing w:before="0"/>
      <w:ind w:left="3402"/>
    </w:pPr>
    <w:r>
      <w:t>Příloha nahrazuje přílohu č.</w:t>
    </w:r>
    <w:proofErr w:type="gramStart"/>
    <w:r>
      <w:t>: «číslo</w:t>
    </w:r>
    <w:proofErr w:type="gramEnd"/>
    <w:r>
      <w:t>»   ze dne: «datum»</w:t>
    </w:r>
    <w:r>
      <w:br/>
    </w:r>
    <w:r>
      <w:rPr>
        <w:b w:val="0"/>
      </w:rPr>
      <w:t>(u přílohy č.: 1 se tento řádek nepoužívá)</w:t>
    </w:r>
  </w:p>
  <w:p w14:paraId="393C3BEF" w14:textId="77777777" w:rsidR="00FA0809" w:rsidRDefault="00A60819">
    <w:pPr>
      <w:spacing w:after="0"/>
      <w:jc w:val="right"/>
    </w:pPr>
    <w:r>
      <w:t xml:space="preserve">List </w:t>
    </w:r>
    <w:r w:rsidR="00FA0809">
      <w:fldChar w:fldCharType="begin"/>
    </w:r>
    <w:r>
      <w:instrText xml:space="preserve"> PAGE  \* LOWER </w:instrText>
    </w:r>
    <w:r w:rsidR="00FA0809">
      <w:fldChar w:fldCharType="separate"/>
    </w:r>
    <w:r>
      <w:rPr>
        <w:noProof/>
      </w:rPr>
      <w:t>1</w:t>
    </w:r>
    <w:r w:rsidR="00FA0809">
      <w:fldChar w:fldCharType="end"/>
    </w:r>
    <w:r>
      <w:t xml:space="preserve"> z </w:t>
    </w:r>
    <w:r w:rsidR="00FA0809">
      <w:fldChar w:fldCharType="begin"/>
    </w:r>
    <w:r>
      <w:instrText xml:space="preserve"> NUMPAGES  \* LOWER </w:instrText>
    </w:r>
    <w:r w:rsidR="00FA0809">
      <w:fldChar w:fldCharType="separate"/>
    </w:r>
    <w:r>
      <w:rPr>
        <w:noProof/>
      </w:rPr>
      <w:t>1</w:t>
    </w:r>
    <w:r w:rsidR="00FA0809">
      <w:fldChar w:fldCharType="end"/>
    </w:r>
  </w:p>
  <w:p w14:paraId="393C3BF0" w14:textId="77777777" w:rsidR="00FA0809" w:rsidRDefault="00A60819">
    <w:pPr>
      <w:spacing w:before="0"/>
      <w:jc w:val="left"/>
    </w:pPr>
    <w:r>
      <w:rPr>
        <w:b/>
      </w:rPr>
      <w:t>Akreditovaný subjekt: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5E36E3"/>
    <w:multiLevelType w:val="hybridMultilevel"/>
    <w:tmpl w:val="5DCA6602"/>
    <w:lvl w:ilvl="0" w:tplc="9E244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925305412">
    <w:abstractNumId w:val="5"/>
  </w:num>
  <w:num w:numId="2" w16cid:durableId="697391873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197961914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65204325">
    <w:abstractNumId w:val="7"/>
  </w:num>
  <w:num w:numId="5" w16cid:durableId="972903682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921453475">
    <w:abstractNumId w:val="8"/>
  </w:num>
  <w:num w:numId="7" w16cid:durableId="1624920131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541478310">
    <w:abstractNumId w:val="3"/>
  </w:num>
  <w:num w:numId="9" w16cid:durableId="1755661134">
    <w:abstractNumId w:val="2"/>
  </w:num>
  <w:num w:numId="10" w16cid:durableId="185797049">
    <w:abstractNumId w:val="4"/>
  </w:num>
  <w:num w:numId="11" w16cid:durableId="430663004">
    <w:abstractNumId w:val="1"/>
  </w:num>
  <w:num w:numId="12" w16cid:durableId="1083139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09"/>
    <w:rsid w:val="00014615"/>
    <w:rsid w:val="00063AC8"/>
    <w:rsid w:val="000C090B"/>
    <w:rsid w:val="00173E1A"/>
    <w:rsid w:val="00174704"/>
    <w:rsid w:val="001933E7"/>
    <w:rsid w:val="00213802"/>
    <w:rsid w:val="00232073"/>
    <w:rsid w:val="002F4CDA"/>
    <w:rsid w:val="003061BB"/>
    <w:rsid w:val="00321FCB"/>
    <w:rsid w:val="003B4075"/>
    <w:rsid w:val="003C0BD1"/>
    <w:rsid w:val="003C114C"/>
    <w:rsid w:val="00460155"/>
    <w:rsid w:val="004B5F9B"/>
    <w:rsid w:val="004F5CFA"/>
    <w:rsid w:val="00516A85"/>
    <w:rsid w:val="005351C6"/>
    <w:rsid w:val="00565BA9"/>
    <w:rsid w:val="005837F3"/>
    <w:rsid w:val="005F2D8F"/>
    <w:rsid w:val="005F3C62"/>
    <w:rsid w:val="00655DE8"/>
    <w:rsid w:val="006A4AA3"/>
    <w:rsid w:val="006B0568"/>
    <w:rsid w:val="006E32FD"/>
    <w:rsid w:val="0070062A"/>
    <w:rsid w:val="00747811"/>
    <w:rsid w:val="007A32A3"/>
    <w:rsid w:val="007B6DE7"/>
    <w:rsid w:val="009E0FEF"/>
    <w:rsid w:val="00A01963"/>
    <w:rsid w:val="00A60819"/>
    <w:rsid w:val="00A91C0B"/>
    <w:rsid w:val="00B40031"/>
    <w:rsid w:val="00BC599E"/>
    <w:rsid w:val="00CC00C5"/>
    <w:rsid w:val="00D506C6"/>
    <w:rsid w:val="00D727B8"/>
    <w:rsid w:val="00DC6846"/>
    <w:rsid w:val="00E406AE"/>
    <w:rsid w:val="00EC2F06"/>
    <w:rsid w:val="00F17647"/>
    <w:rsid w:val="00FA0809"/>
    <w:rsid w:val="00FB408F"/>
    <w:rsid w:val="00FB61EB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3BC2"/>
  <w15:docId w15:val="{EE298413-3C68-4353-BCE8-93994192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3AEB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4E3AEB"/>
    <w:pPr>
      <w:keepNext/>
      <w:spacing w:before="120"/>
      <w:ind w:left="425" w:hanging="425"/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rsid w:val="004E3AEB"/>
    <w:pPr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qFormat/>
    <w:rsid w:val="004E3AEB"/>
    <w:pPr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rsid w:val="004E3AEB"/>
    <w:pPr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rsid w:val="004E3AEB"/>
    <w:pPr>
      <w:spacing w:after="20"/>
      <w:ind w:left="992" w:hanging="992"/>
      <w:outlineLvl w:val="4"/>
    </w:pPr>
  </w:style>
  <w:style w:type="paragraph" w:styleId="Nadpis6">
    <w:name w:val="heading 6"/>
    <w:basedOn w:val="Normln"/>
    <w:next w:val="Normln"/>
    <w:qFormat/>
    <w:rsid w:val="004E3AEB"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ězdičky"/>
    <w:basedOn w:val="Normln"/>
    <w:rsid w:val="004E3AEB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rsid w:val="004E3AEB"/>
    <w:pPr>
      <w:spacing w:before="20" w:after="20"/>
      <w:ind w:left="567" w:hanging="142"/>
    </w:pPr>
  </w:style>
  <w:style w:type="paragraph" w:customStyle="1" w:styleId="Nadpis10">
    <w:name w:val="Nadpis 1 |"/>
    <w:basedOn w:val="Normln"/>
    <w:rsid w:val="004E3AEB"/>
    <w:pPr>
      <w:spacing w:before="40" w:after="20"/>
      <w:ind w:left="425"/>
    </w:pPr>
  </w:style>
  <w:style w:type="paragraph" w:customStyle="1" w:styleId="Nadpis2-">
    <w:name w:val="Nadpis 2 -"/>
    <w:basedOn w:val="Normln"/>
    <w:rsid w:val="004E3AEB"/>
    <w:pPr>
      <w:spacing w:before="40" w:after="20"/>
      <w:ind w:left="709" w:hanging="142"/>
    </w:pPr>
  </w:style>
  <w:style w:type="paragraph" w:customStyle="1" w:styleId="Nadpis20">
    <w:name w:val="Nadpis 2 |"/>
    <w:basedOn w:val="Normln"/>
    <w:rsid w:val="004E3AEB"/>
    <w:pPr>
      <w:spacing w:before="40" w:after="20"/>
      <w:ind w:left="567"/>
    </w:pPr>
  </w:style>
  <w:style w:type="paragraph" w:customStyle="1" w:styleId="Nadpis3-">
    <w:name w:val="Nadpis 3 -"/>
    <w:basedOn w:val="Normln"/>
    <w:rsid w:val="004E3AEB"/>
    <w:pPr>
      <w:spacing w:before="20" w:after="20"/>
      <w:ind w:left="851" w:hanging="142"/>
    </w:pPr>
  </w:style>
  <w:style w:type="paragraph" w:customStyle="1" w:styleId="Nadpis30">
    <w:name w:val="Nadpis 3 |"/>
    <w:basedOn w:val="Normln"/>
    <w:rsid w:val="004E3AEB"/>
    <w:pPr>
      <w:spacing w:before="40" w:after="20"/>
      <w:ind w:left="709"/>
    </w:pPr>
  </w:style>
  <w:style w:type="paragraph" w:customStyle="1" w:styleId="Nadpis4-">
    <w:name w:val="Nadpis 4 -"/>
    <w:basedOn w:val="Normln"/>
    <w:rsid w:val="004E3AEB"/>
    <w:pPr>
      <w:spacing w:before="20" w:after="20"/>
      <w:ind w:left="993" w:hanging="142"/>
    </w:pPr>
  </w:style>
  <w:style w:type="paragraph" w:customStyle="1" w:styleId="Nadpis40">
    <w:name w:val="Nadpis 4 |"/>
    <w:basedOn w:val="Normln"/>
    <w:rsid w:val="004E3AEB"/>
    <w:pPr>
      <w:spacing w:before="40" w:after="20"/>
      <w:ind w:left="851"/>
    </w:pPr>
  </w:style>
  <w:style w:type="paragraph" w:customStyle="1" w:styleId="Pojmyazkratky">
    <w:name w:val="Pojmy a zkratky"/>
    <w:basedOn w:val="Nadpis10"/>
    <w:rsid w:val="004E3AEB"/>
    <w:pPr>
      <w:ind w:left="1134" w:hanging="709"/>
    </w:pPr>
  </w:style>
  <w:style w:type="paragraph" w:customStyle="1" w:styleId="Poznmka">
    <w:name w:val="Poznámka"/>
    <w:basedOn w:val="Normln"/>
    <w:rsid w:val="004E3AEB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uiPriority w:val="99"/>
    <w:rsid w:val="004E3AEB"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rsid w:val="004E3A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E3AE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4E3AEB"/>
    <w:pPr>
      <w:ind w:left="4536"/>
      <w:jc w:val="left"/>
    </w:pPr>
    <w:rPr>
      <w:b/>
    </w:rPr>
  </w:style>
  <w:style w:type="paragraph" w:styleId="Textbubliny">
    <w:name w:val="Balloon Text"/>
    <w:basedOn w:val="Normln"/>
    <w:rsid w:val="004E3AE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E3AEB"/>
  </w:style>
  <w:style w:type="paragraph" w:styleId="Textpoznpodarou">
    <w:name w:val="footnote text"/>
    <w:basedOn w:val="Normln"/>
    <w:link w:val="TextpoznpodarouChar"/>
    <w:uiPriority w:val="99"/>
    <w:unhideWhenUsed/>
    <w:rsid w:val="00A01963"/>
    <w:pPr>
      <w:spacing w:before="0"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A01963"/>
    <w:rPr>
      <w:rFonts w:ascii="Calibri" w:hAnsi="Calibri"/>
      <w:lang w:eastAsia="en-US"/>
    </w:rPr>
  </w:style>
  <w:style w:type="character" w:customStyle="1" w:styleId="ZpatChar">
    <w:name w:val="Zápatí Char"/>
    <w:link w:val="Zpat"/>
    <w:rsid w:val="00232073"/>
    <w:rPr>
      <w:sz w:val="24"/>
    </w:rPr>
  </w:style>
  <w:style w:type="character" w:styleId="Odkaznakoment">
    <w:name w:val="annotation reference"/>
    <w:basedOn w:val="Standardnpsmoodstavce"/>
    <w:uiPriority w:val="99"/>
    <w:unhideWhenUsed/>
    <w:rsid w:val="005837F3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837F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B4075"/>
    <w:pPr>
      <w:spacing w:before="60" w:after="60"/>
      <w:ind w:left="0" w:firstLine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B4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>2023-06-19T22:00:00+00:00</Schv_x00e1_leno>
    <Typ_x0020__x0158_D xmlns="e9448448-c377-45fe-89f5-01fda98909d0">formulář/vzor</Typ_x0020__x0158_D>
    <Ozna_x010d_en_x00ed_ xmlns="e9448448-c377-45fe-89f5-01fda98909d0">11_01 P</Ozna_x010d_en_x00ed_>
    <P_x0159_ezkoum_x00e1_no_x0020_dne xmlns="e9448448-c377-45fe-89f5-01fda98909d0" xsi:nil="true"/>
    <rozsah_x0020_platnosti xmlns="e8bd6d70-59cb-4639-abaa-3c4a7c2b8601">
      <Value>COP</Value>
    </rozsah_x0020_platnosti>
    <Platnost_x0020_od xmlns="e9448448-c377-45fe-89f5-01fda98909d0">2023-06-21T22:00:00+00:00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COP</Pozn_x00e1_mka>
    <Platnost xmlns="e8bd6d70-59cb-4639-abaa-3c4a7c2b8601">Platný</Platnost>
    <web_x0020__x010c_IA xmlns="e9448448-c377-45fe-89f5-01fda98909d0">ano</web_x0020__x010c_IA>
  </documentManagement>
</p:properties>
</file>

<file path=customXml/itemProps1.xml><?xml version="1.0" encoding="utf-8"?>
<ds:datastoreItem xmlns:ds="http://schemas.openxmlformats.org/officeDocument/2006/customXml" ds:itemID="{E4CD3167-DB4D-4EA8-B528-25380B6D2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6F310-45D4-4C9E-A175-F3940FEAF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FF29-9AE2-4F9A-93A1-73FA22CB447B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3</vt:lpstr>
    </vt:vector>
  </TitlesOfParts>
  <Company>ČIA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3</dc:title>
  <dc:subject>11_01</dc:subject>
  <dc:creator>Tylecek Igor</dc:creator>
  <cp:keywords/>
  <dc:description>P508_P</dc:description>
  <cp:lastModifiedBy>Kovar Dana</cp:lastModifiedBy>
  <cp:revision>5</cp:revision>
  <cp:lastPrinted>2001-10-02T06:45:00Z</cp:lastPrinted>
  <dcterms:created xsi:type="dcterms:W3CDTF">2023-06-19T06:09:00Z</dcterms:created>
  <dcterms:modified xsi:type="dcterms:W3CDTF">2026-03-13T12:18:00Z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pracovatel">
    <vt:lpwstr/>
  </property>
  <property fmtid="{D5CDD505-2E9C-101B-9397-08002B2CF9AE}" pid="3" name="WebCategory">
    <vt:lpwstr>;#4 EVP;#18 P;#</vt:lpwstr>
  </property>
  <property fmtid="{D5CDD505-2E9C-101B-9397-08002B2CF9AE}" pid="4" name="Vyhledat">
    <vt:lpwstr/>
  </property>
  <property fmtid="{D5CDD505-2E9C-101B-9397-08002B2CF9AE}" pid="5" name="b_template">
    <vt:lpwstr>20190513</vt:lpwstr>
  </property>
  <property fmtid="{D5CDD505-2E9C-101B-9397-08002B2CF9AE}" pid="6" name="Categories">
    <vt:lpwstr>Dokumenty k akci SŘ (ActionPlanId)</vt:lpwstr>
  </property>
  <property fmtid="{D5CDD505-2E9C-101B-9397-08002B2CF9AE}" pid="7" name="ValidTo">
    <vt:lpwstr/>
  </property>
  <property fmtid="{D5CDD505-2E9C-101B-9397-08002B2CF9AE}" pid="8" name="RevisionDate">
    <vt:lpwstr/>
  </property>
  <property fmtid="{D5CDD505-2E9C-101B-9397-08002B2CF9AE}" pid="9" name="PublishFrom">
    <vt:lpwstr>2009-09-01T00:00:00Z</vt:lpwstr>
  </property>
  <property fmtid="{D5CDD505-2E9C-101B-9397-08002B2CF9AE}" pid="10" name="WFStatus">
    <vt:lpwstr>Schválený</vt:lpwstr>
  </property>
  <property fmtid="{D5CDD505-2E9C-101B-9397-08002B2CF9AE}" pid="11" name="WFComment">
    <vt:lpwstr/>
  </property>
  <property fmtid="{D5CDD505-2E9C-101B-9397-08002B2CF9AE}" pid="12" name="ValidFrom">
    <vt:lpwstr>2009-09-01T00:00:00Z</vt:lpwstr>
  </property>
  <property fmtid="{D5CDD505-2E9C-101B-9397-08002B2CF9AE}" pid="13" name="UserCategory">
    <vt:lpwstr>ŘD 11</vt:lpwstr>
  </property>
  <property fmtid="{D5CDD505-2E9C-101B-9397-08002B2CF9AE}" pid="14" name="Schvalující">
    <vt:lpwstr/>
  </property>
  <property fmtid="{D5CDD505-2E9C-101B-9397-08002B2CF9AE}" pid="15" name="Název dokumentu">
    <vt:lpwstr>Příloha č. 3 17024-2013</vt:lpwstr>
  </property>
  <property fmtid="{D5CDD505-2E9C-101B-9397-08002B2CF9AE}" pid="16" name="Označení dokumentu">
    <vt:lpwstr>11_01-P508a_P</vt:lpwstr>
  </property>
  <property fmtid="{D5CDD505-2E9C-101B-9397-08002B2CF9AE}" pid="17" name="Vedoucí skupiny kontrolujících">
    <vt:lpwstr/>
  </property>
  <property fmtid="{D5CDD505-2E9C-101B-9397-08002B2CF9AE}" pid="18" name="Kontrolující">
    <vt:lpwstr/>
  </property>
  <property fmtid="{D5CDD505-2E9C-101B-9397-08002B2CF9AE}" pid="19" name="Oblast">
    <vt:lpwstr>P</vt:lpwstr>
  </property>
  <property fmtid="{D5CDD505-2E9C-101B-9397-08002B2CF9AE}" pid="20" name="SŘD">
    <vt:lpwstr>03_Formuláře a vzory akreditace</vt:lpwstr>
  </property>
  <property fmtid="{D5CDD505-2E9C-101B-9397-08002B2CF9AE}" pid="21" name="ŘD">
    <vt:lpwstr>05_Systémové šablony</vt:lpwstr>
  </property>
  <property fmtid="{D5CDD505-2E9C-101B-9397-08002B2CF9AE}" pid="22" name="Klíčová slova">
    <vt:lpwstr/>
  </property>
  <property fmtid="{D5CDD505-2E9C-101B-9397-08002B2CF9AE}" pid="23" name="Priorita na webu">
    <vt:lpwstr>270</vt:lpwstr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</Properties>
</file>