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C3" w:rsidRPr="00196AE0" w:rsidRDefault="00D37AC3">
      <w:pPr>
        <w:spacing w:before="6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D37AC3" w:rsidRPr="00196AE0">
        <w:trPr>
          <w:cantSplit/>
          <w:jc w:val="center"/>
        </w:trPr>
        <w:tc>
          <w:tcPr>
            <w:tcW w:w="3402" w:type="dxa"/>
          </w:tcPr>
          <w:p w:rsidR="00D37AC3" w:rsidRPr="00196AE0" w:rsidRDefault="00D37AC3">
            <w:pPr>
              <w:spacing w:before="60" w:after="60"/>
              <w:jc w:val="center"/>
              <w:rPr>
                <w:color w:val="000000"/>
                <w:szCs w:val="24"/>
              </w:rPr>
            </w:pPr>
            <w:r w:rsidRPr="00196AE0">
              <w:rPr>
                <w:color w:val="000000"/>
                <w:szCs w:val="24"/>
              </w:rPr>
              <w:t>Číslo žádosti</w:t>
            </w:r>
          </w:p>
        </w:tc>
        <w:tc>
          <w:tcPr>
            <w:tcW w:w="3402" w:type="dxa"/>
          </w:tcPr>
          <w:p w:rsidR="00D37AC3" w:rsidRPr="00196AE0" w:rsidRDefault="00D37AC3">
            <w:pPr>
              <w:spacing w:before="60" w:after="60"/>
              <w:jc w:val="center"/>
              <w:rPr>
                <w:color w:val="000000"/>
                <w:szCs w:val="24"/>
              </w:rPr>
            </w:pPr>
            <w:r w:rsidRPr="00196AE0">
              <w:rPr>
                <w:color w:val="000000"/>
                <w:szCs w:val="24"/>
              </w:rPr>
              <w:t>Obchodní číslo</w:t>
            </w:r>
          </w:p>
        </w:tc>
      </w:tr>
      <w:tr w:rsidR="00D37AC3" w:rsidRPr="00196AE0">
        <w:trPr>
          <w:cantSplit/>
          <w:jc w:val="center"/>
        </w:trPr>
        <w:tc>
          <w:tcPr>
            <w:tcW w:w="3402" w:type="dxa"/>
          </w:tcPr>
          <w:p w:rsidR="00D37AC3" w:rsidRPr="00196AE0" w:rsidRDefault="00D37AC3">
            <w:pPr>
              <w:spacing w:before="120" w:after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D37AC3" w:rsidRPr="00196AE0" w:rsidRDefault="00D37AC3">
            <w:pPr>
              <w:spacing w:before="120" w:after="120"/>
              <w:jc w:val="center"/>
              <w:rPr>
                <w:color w:val="000000"/>
                <w:szCs w:val="24"/>
              </w:rPr>
            </w:pPr>
          </w:p>
        </w:tc>
      </w:tr>
    </w:tbl>
    <w:p w:rsidR="00D37AC3" w:rsidRPr="00196AE0" w:rsidRDefault="00D37AC3">
      <w:pPr>
        <w:spacing w:before="40" w:after="120"/>
        <w:jc w:val="center"/>
        <w:rPr>
          <w:b/>
          <w:color w:val="000000"/>
          <w:szCs w:val="24"/>
        </w:rPr>
      </w:pPr>
      <w:r w:rsidRPr="00196AE0">
        <w:rPr>
          <w:b/>
          <w:color w:val="000000"/>
          <w:szCs w:val="24"/>
        </w:rPr>
        <w:t>Žadatel nevyplňuje</w:t>
      </w:r>
    </w:p>
    <w:p w:rsidR="00D37AC3" w:rsidRPr="00196AE0" w:rsidRDefault="004B5AE3">
      <w:pPr>
        <w:pStyle w:val="Nzev"/>
        <w:spacing w:after="0"/>
        <w:rPr>
          <w:caps/>
          <w:sz w:val="24"/>
          <w:szCs w:val="24"/>
        </w:rPr>
      </w:pPr>
      <w:r w:rsidRPr="00196AE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-8255</wp:posOffset>
                </wp:positionV>
                <wp:extent cx="126301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4586C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.65pt" to="100.3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" o:allowincell="f" stroked="f" strokeweight="0"/>
            </w:pict>
          </mc:Fallback>
        </mc:AlternateContent>
      </w:r>
      <w:r w:rsidR="00923264" w:rsidRPr="00196AE0">
        <w:rPr>
          <w:sz w:val="24"/>
          <w:szCs w:val="24"/>
        </w:rPr>
        <w:t>DOTAZNÍK</w:t>
      </w:r>
      <w:r w:rsidR="00923264" w:rsidRPr="00196AE0">
        <w:rPr>
          <w:sz w:val="24"/>
          <w:szCs w:val="24"/>
        </w:rPr>
        <w:br/>
        <w:t xml:space="preserve">PRO </w:t>
      </w:r>
      <w:r w:rsidR="00D37AC3" w:rsidRPr="00196AE0">
        <w:rPr>
          <w:sz w:val="24"/>
          <w:szCs w:val="24"/>
        </w:rPr>
        <w:t xml:space="preserve">ŽADATELE O </w:t>
      </w:r>
      <w:r w:rsidR="00D37AC3" w:rsidRPr="00196AE0">
        <w:rPr>
          <w:caps/>
          <w:sz w:val="24"/>
          <w:szCs w:val="24"/>
        </w:rPr>
        <w:t>POSOUZENÍ</w:t>
      </w:r>
      <w:r w:rsidR="00D37AC3" w:rsidRPr="00196AE0">
        <w:rPr>
          <w:caps/>
          <w:sz w:val="24"/>
          <w:szCs w:val="24"/>
        </w:rPr>
        <w:br/>
      </w:r>
      <w:r w:rsidR="00BC2F46" w:rsidRPr="00196AE0">
        <w:rPr>
          <w:caps/>
          <w:sz w:val="24"/>
          <w:szCs w:val="24"/>
        </w:rPr>
        <w:t>BIOBANKY</w:t>
      </w:r>
      <w:r w:rsidR="00D37AC3" w:rsidRPr="00196AE0">
        <w:rPr>
          <w:caps/>
          <w:sz w:val="24"/>
          <w:szCs w:val="24"/>
        </w:rPr>
        <w:t xml:space="preserve"> PODLE ČSN EN ISO</w:t>
      </w:r>
      <w:r w:rsidR="0052582B" w:rsidRPr="00196AE0">
        <w:rPr>
          <w:caps/>
          <w:sz w:val="24"/>
          <w:szCs w:val="24"/>
        </w:rPr>
        <w:t xml:space="preserve"> </w:t>
      </w:r>
      <w:r w:rsidR="00BC2F46" w:rsidRPr="00196AE0">
        <w:rPr>
          <w:caps/>
          <w:sz w:val="24"/>
          <w:szCs w:val="24"/>
        </w:rPr>
        <w:t>20387:</w:t>
      </w:r>
      <w:r w:rsidR="001B4871" w:rsidRPr="00196AE0">
        <w:rPr>
          <w:caps/>
          <w:sz w:val="24"/>
          <w:szCs w:val="24"/>
        </w:rPr>
        <w:t>2021</w:t>
      </w:r>
    </w:p>
    <w:p w:rsidR="00D37AC3" w:rsidRPr="00196AE0" w:rsidRDefault="00D37AC3">
      <w:pPr>
        <w:jc w:val="center"/>
        <w:rPr>
          <w:b/>
          <w:color w:val="000000"/>
          <w:szCs w:val="24"/>
        </w:rPr>
      </w:pPr>
      <w:proofErr w:type="gramStart"/>
      <w:r w:rsidRPr="00196AE0">
        <w:rPr>
          <w:b/>
          <w:color w:val="000000"/>
          <w:szCs w:val="24"/>
        </w:rPr>
        <w:t>—————————————————————————</w:t>
      </w:r>
      <w:proofErr w:type="gramEnd"/>
    </w:p>
    <w:p w:rsidR="00D37AC3" w:rsidRPr="00196AE0" w:rsidRDefault="00D37AC3">
      <w:pPr>
        <w:spacing w:after="60"/>
        <w:rPr>
          <w:b/>
          <w:szCs w:val="24"/>
        </w:rPr>
      </w:pPr>
      <w:r w:rsidRPr="00196AE0">
        <w:rPr>
          <w:b/>
          <w:szCs w:val="24"/>
        </w:rPr>
        <w:t>Údaje o žadateli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"/>
        <w:gridCol w:w="4105"/>
        <w:gridCol w:w="578"/>
        <w:gridCol w:w="4105"/>
        <w:gridCol w:w="170"/>
      </w:tblGrid>
      <w:tr w:rsidR="00D37AC3" w:rsidRPr="00196AE0">
        <w:trPr>
          <w:cantSplit/>
          <w:jc w:val="center"/>
        </w:trPr>
        <w:tc>
          <w:tcPr>
            <w:tcW w:w="170" w:type="dxa"/>
            <w:tcBorders>
              <w:top w:val="single" w:sz="8" w:space="0" w:color="auto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8" w:space="0" w:color="auto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  <w:r w:rsidRPr="00196AE0">
              <w:rPr>
                <w:b/>
                <w:szCs w:val="24"/>
              </w:rPr>
              <w:t>Název:</w:t>
            </w:r>
          </w:p>
        </w:tc>
        <w:tc>
          <w:tcPr>
            <w:tcW w:w="170" w:type="dxa"/>
            <w:tcBorders>
              <w:top w:val="single" w:sz="8" w:space="0" w:color="auto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</w:tr>
      <w:tr w:rsidR="00D37AC3" w:rsidRPr="00196AE0">
        <w:trPr>
          <w:cantSplit/>
          <w:jc w:val="center"/>
        </w:trPr>
        <w:tc>
          <w:tcPr>
            <w:tcW w:w="170" w:type="dxa"/>
            <w:tcBorders>
              <w:right w:val="nil"/>
            </w:tcBorders>
            <w:shd w:val="pct15" w:color="auto" w:fill="auto"/>
          </w:tcPr>
          <w:p w:rsidR="00D37AC3" w:rsidRPr="00196AE0" w:rsidRDefault="00D37AC3">
            <w:pPr>
              <w:jc w:val="center"/>
              <w:rPr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AC3" w:rsidRPr="00196AE0" w:rsidRDefault="00D37AC3">
            <w:pPr>
              <w:spacing w:before="60" w:after="60"/>
              <w:ind w:left="170" w:right="170"/>
              <w:jc w:val="center"/>
              <w:rPr>
                <w:szCs w:val="24"/>
              </w:rPr>
            </w:pPr>
          </w:p>
        </w:tc>
        <w:tc>
          <w:tcPr>
            <w:tcW w:w="170" w:type="dxa"/>
            <w:tcBorders>
              <w:left w:val="nil"/>
            </w:tcBorders>
            <w:shd w:val="pct15" w:color="auto" w:fill="auto"/>
          </w:tcPr>
          <w:p w:rsidR="00D37AC3" w:rsidRPr="00196AE0" w:rsidRDefault="00D37AC3">
            <w:pPr>
              <w:jc w:val="center"/>
              <w:rPr>
                <w:szCs w:val="24"/>
              </w:rPr>
            </w:pPr>
          </w:p>
        </w:tc>
      </w:tr>
      <w:tr w:rsidR="00D37AC3" w:rsidRPr="00196AE0">
        <w:trPr>
          <w:cantSplit/>
          <w:jc w:val="center"/>
        </w:trPr>
        <w:tc>
          <w:tcPr>
            <w:tcW w:w="170" w:type="dxa"/>
            <w:tcBorders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  <w:r w:rsidRPr="00196AE0">
              <w:rPr>
                <w:b/>
                <w:szCs w:val="24"/>
              </w:rPr>
              <w:t xml:space="preserve">Adresa </w:t>
            </w:r>
            <w:r w:rsidRPr="00196AE0">
              <w:rPr>
                <w:szCs w:val="24"/>
              </w:rPr>
              <w:t>(včetně PSČ)</w:t>
            </w:r>
            <w:r w:rsidRPr="00196AE0">
              <w:rPr>
                <w:b/>
                <w:szCs w:val="24"/>
              </w:rPr>
              <w:t>:</w:t>
            </w:r>
          </w:p>
        </w:tc>
        <w:tc>
          <w:tcPr>
            <w:tcW w:w="170" w:type="dxa"/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szCs w:val="24"/>
              </w:rPr>
            </w:pPr>
          </w:p>
        </w:tc>
      </w:tr>
      <w:tr w:rsidR="00D37AC3" w:rsidRPr="00196AE0">
        <w:trPr>
          <w:cantSplit/>
          <w:trHeight w:hRule="exact" w:val="1200"/>
          <w:jc w:val="center"/>
        </w:trPr>
        <w:tc>
          <w:tcPr>
            <w:tcW w:w="17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D37AC3" w:rsidRPr="00196AE0" w:rsidRDefault="00D37AC3">
            <w:pPr>
              <w:jc w:val="center"/>
              <w:rPr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AC3" w:rsidRPr="00196AE0" w:rsidRDefault="00D37AC3">
            <w:pPr>
              <w:spacing w:before="60" w:after="60"/>
              <w:ind w:left="170" w:right="170"/>
              <w:rPr>
                <w:szCs w:val="24"/>
              </w:rPr>
            </w:pPr>
          </w:p>
        </w:tc>
        <w:tc>
          <w:tcPr>
            <w:tcW w:w="170" w:type="dxa"/>
            <w:tcBorders>
              <w:left w:val="nil"/>
            </w:tcBorders>
            <w:shd w:val="pct15" w:color="auto" w:fill="auto"/>
          </w:tcPr>
          <w:p w:rsidR="00D37AC3" w:rsidRPr="00196AE0" w:rsidRDefault="00D37AC3">
            <w:pPr>
              <w:jc w:val="center"/>
              <w:rPr>
                <w:szCs w:val="24"/>
              </w:rPr>
            </w:pPr>
          </w:p>
        </w:tc>
      </w:tr>
      <w:tr w:rsidR="00D37AC3" w:rsidRPr="00196AE0">
        <w:trPr>
          <w:cantSplit/>
          <w:jc w:val="center"/>
        </w:trPr>
        <w:tc>
          <w:tcPr>
            <w:tcW w:w="170" w:type="dxa"/>
            <w:tcBorders>
              <w:top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  <w:r w:rsidRPr="00196AE0">
              <w:rPr>
                <w:b/>
                <w:szCs w:val="24"/>
              </w:rPr>
              <w:t>IČ</w:t>
            </w:r>
            <w:r w:rsidR="00666856">
              <w:rPr>
                <w:b/>
                <w:szCs w:val="24"/>
              </w:rPr>
              <w:t>O</w:t>
            </w:r>
            <w:r w:rsidRPr="00196AE0">
              <w:rPr>
                <w:b/>
                <w:szCs w:val="24"/>
              </w:rPr>
              <w:t>:</w:t>
            </w:r>
          </w:p>
        </w:tc>
        <w:tc>
          <w:tcPr>
            <w:tcW w:w="578" w:type="dxa"/>
            <w:tcBorders>
              <w:top w:val="single" w:sz="8" w:space="0" w:color="auto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  <w:r w:rsidRPr="00196AE0">
              <w:rPr>
                <w:b/>
                <w:szCs w:val="24"/>
              </w:rPr>
              <w:t>DIČ: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</w:tr>
      <w:tr w:rsidR="00D37AC3" w:rsidRPr="00196AE0">
        <w:trPr>
          <w:cantSplit/>
          <w:jc w:val="center"/>
        </w:trPr>
        <w:tc>
          <w:tcPr>
            <w:tcW w:w="170" w:type="dxa"/>
            <w:tcBorders>
              <w:right w:val="nil"/>
            </w:tcBorders>
            <w:shd w:val="pct15" w:color="auto" w:fill="auto"/>
          </w:tcPr>
          <w:p w:rsidR="00D37AC3" w:rsidRPr="00196AE0" w:rsidRDefault="00D37AC3">
            <w:pPr>
              <w:spacing w:before="60" w:after="40"/>
              <w:jc w:val="center"/>
              <w:rPr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AC3" w:rsidRPr="00196AE0" w:rsidRDefault="00D37AC3">
            <w:pPr>
              <w:spacing w:before="60" w:after="40"/>
              <w:ind w:left="170" w:right="170"/>
              <w:jc w:val="center"/>
              <w:rPr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5" w:color="auto" w:fill="auto"/>
          </w:tcPr>
          <w:p w:rsidR="00D37AC3" w:rsidRPr="00196AE0" w:rsidRDefault="00D37AC3">
            <w:pPr>
              <w:spacing w:before="60" w:after="40"/>
              <w:ind w:left="170" w:right="170"/>
              <w:jc w:val="center"/>
              <w:rPr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AC3" w:rsidRPr="00196AE0" w:rsidRDefault="00D37AC3">
            <w:pPr>
              <w:spacing w:before="60" w:after="40"/>
              <w:ind w:left="170" w:right="170"/>
              <w:jc w:val="center"/>
              <w:rPr>
                <w:szCs w:val="24"/>
              </w:rPr>
            </w:pPr>
          </w:p>
        </w:tc>
        <w:tc>
          <w:tcPr>
            <w:tcW w:w="170" w:type="dxa"/>
            <w:tcBorders>
              <w:left w:val="nil"/>
            </w:tcBorders>
            <w:shd w:val="pct15" w:color="auto" w:fill="auto"/>
          </w:tcPr>
          <w:p w:rsidR="00D37AC3" w:rsidRPr="00196AE0" w:rsidRDefault="00D37AC3">
            <w:pPr>
              <w:spacing w:before="60" w:after="40"/>
              <w:jc w:val="center"/>
              <w:rPr>
                <w:szCs w:val="24"/>
              </w:rPr>
            </w:pPr>
          </w:p>
        </w:tc>
      </w:tr>
      <w:tr w:rsidR="00D37AC3" w:rsidRPr="00196AE0">
        <w:trPr>
          <w:cantSplit/>
          <w:jc w:val="center"/>
        </w:trPr>
        <w:tc>
          <w:tcPr>
            <w:tcW w:w="170" w:type="dxa"/>
            <w:tcBorders>
              <w:top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  <w:r w:rsidRPr="00196AE0">
              <w:rPr>
                <w:b/>
                <w:szCs w:val="24"/>
              </w:rPr>
              <w:t>Telefon: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bottom w:val="nil"/>
            </w:tcBorders>
            <w:shd w:val="pct15" w:color="auto" w:fill="auto"/>
          </w:tcPr>
          <w:p w:rsidR="00D37AC3" w:rsidRPr="00196AE0" w:rsidRDefault="00BC2F46">
            <w:pPr>
              <w:spacing w:before="80" w:after="20"/>
              <w:jc w:val="center"/>
              <w:rPr>
                <w:b/>
                <w:szCs w:val="24"/>
              </w:rPr>
            </w:pPr>
            <w:r w:rsidRPr="00196AE0">
              <w:rPr>
                <w:b/>
                <w:szCs w:val="24"/>
              </w:rPr>
              <w:t>Internetová adresa: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</w:tr>
      <w:tr w:rsidR="00D37AC3" w:rsidRPr="00196AE0">
        <w:trPr>
          <w:cantSplit/>
          <w:jc w:val="center"/>
        </w:trPr>
        <w:tc>
          <w:tcPr>
            <w:tcW w:w="170" w:type="dxa"/>
            <w:tcBorders>
              <w:right w:val="nil"/>
            </w:tcBorders>
            <w:shd w:val="pct15" w:color="auto" w:fill="auto"/>
          </w:tcPr>
          <w:p w:rsidR="00D37AC3" w:rsidRPr="00196AE0" w:rsidRDefault="00D37AC3">
            <w:pPr>
              <w:spacing w:before="60" w:after="40"/>
              <w:jc w:val="center"/>
              <w:rPr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AC3" w:rsidRPr="00196AE0" w:rsidRDefault="00D37AC3">
            <w:pPr>
              <w:spacing w:before="60" w:after="40"/>
              <w:ind w:left="170" w:right="170"/>
              <w:jc w:val="center"/>
              <w:rPr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5" w:color="auto" w:fill="auto"/>
          </w:tcPr>
          <w:p w:rsidR="00D37AC3" w:rsidRPr="00196AE0" w:rsidRDefault="00D37AC3">
            <w:pPr>
              <w:spacing w:before="60" w:after="40"/>
              <w:ind w:left="170" w:right="170"/>
              <w:jc w:val="center"/>
              <w:rPr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AC3" w:rsidRPr="00196AE0" w:rsidRDefault="00D37AC3">
            <w:pPr>
              <w:spacing w:before="60" w:after="40"/>
              <w:ind w:left="170" w:right="170"/>
              <w:jc w:val="center"/>
              <w:rPr>
                <w:szCs w:val="24"/>
              </w:rPr>
            </w:pPr>
          </w:p>
        </w:tc>
        <w:tc>
          <w:tcPr>
            <w:tcW w:w="170" w:type="dxa"/>
            <w:tcBorders>
              <w:left w:val="nil"/>
            </w:tcBorders>
            <w:shd w:val="pct15" w:color="auto" w:fill="auto"/>
          </w:tcPr>
          <w:p w:rsidR="00D37AC3" w:rsidRPr="00196AE0" w:rsidRDefault="00D37AC3">
            <w:pPr>
              <w:spacing w:before="60" w:after="40"/>
              <w:jc w:val="center"/>
              <w:rPr>
                <w:szCs w:val="24"/>
              </w:rPr>
            </w:pPr>
          </w:p>
        </w:tc>
      </w:tr>
      <w:tr w:rsidR="00D37AC3" w:rsidRPr="00196AE0">
        <w:trPr>
          <w:cantSplit/>
          <w:jc w:val="center"/>
        </w:trPr>
        <w:tc>
          <w:tcPr>
            <w:tcW w:w="170" w:type="dxa"/>
            <w:tcBorders>
              <w:top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  <w:r w:rsidRPr="00196AE0">
              <w:rPr>
                <w:b/>
                <w:szCs w:val="24"/>
              </w:rPr>
              <w:t>E-mail: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bottom w:val="nil"/>
            </w:tcBorders>
            <w:shd w:val="pct15" w:color="auto" w:fill="auto"/>
          </w:tcPr>
          <w:p w:rsidR="00D37AC3" w:rsidRPr="00196AE0" w:rsidRDefault="00BC2F46">
            <w:pPr>
              <w:spacing w:before="80" w:after="20"/>
              <w:jc w:val="center"/>
              <w:rPr>
                <w:b/>
                <w:szCs w:val="24"/>
              </w:rPr>
            </w:pPr>
            <w:r w:rsidRPr="00196AE0">
              <w:rPr>
                <w:b/>
                <w:szCs w:val="24"/>
              </w:rPr>
              <w:t>Další informace: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pct15" w:color="auto" w:fill="auto"/>
          </w:tcPr>
          <w:p w:rsidR="00D37AC3" w:rsidRPr="00196AE0" w:rsidRDefault="00D37AC3">
            <w:pPr>
              <w:spacing w:before="80" w:after="20"/>
              <w:jc w:val="center"/>
              <w:rPr>
                <w:b/>
                <w:szCs w:val="24"/>
              </w:rPr>
            </w:pPr>
          </w:p>
        </w:tc>
      </w:tr>
      <w:tr w:rsidR="00D37AC3" w:rsidRPr="00196AE0">
        <w:trPr>
          <w:cantSplit/>
          <w:jc w:val="center"/>
        </w:trPr>
        <w:tc>
          <w:tcPr>
            <w:tcW w:w="170" w:type="dxa"/>
            <w:tcBorders>
              <w:right w:val="nil"/>
            </w:tcBorders>
            <w:shd w:val="pct15" w:color="auto" w:fill="auto"/>
          </w:tcPr>
          <w:p w:rsidR="00D37AC3" w:rsidRPr="00196AE0" w:rsidRDefault="00D37AC3">
            <w:pPr>
              <w:spacing w:before="60" w:after="40"/>
              <w:jc w:val="center"/>
              <w:rPr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AC3" w:rsidRPr="00196AE0" w:rsidRDefault="00D37AC3">
            <w:pPr>
              <w:spacing w:before="60" w:after="40"/>
              <w:ind w:left="170" w:right="170"/>
              <w:jc w:val="center"/>
              <w:rPr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5" w:color="auto" w:fill="auto"/>
          </w:tcPr>
          <w:p w:rsidR="00D37AC3" w:rsidRPr="00196AE0" w:rsidRDefault="00D37AC3">
            <w:pPr>
              <w:spacing w:before="60" w:after="40"/>
              <w:ind w:left="170" w:right="170"/>
              <w:jc w:val="center"/>
              <w:rPr>
                <w:szCs w:val="24"/>
              </w:rPr>
            </w:pP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AC3" w:rsidRPr="00196AE0" w:rsidRDefault="00D37AC3">
            <w:pPr>
              <w:spacing w:before="60" w:after="40"/>
              <w:ind w:left="170" w:right="170"/>
              <w:jc w:val="center"/>
              <w:rPr>
                <w:szCs w:val="24"/>
              </w:rPr>
            </w:pPr>
          </w:p>
        </w:tc>
        <w:tc>
          <w:tcPr>
            <w:tcW w:w="170" w:type="dxa"/>
            <w:tcBorders>
              <w:left w:val="nil"/>
            </w:tcBorders>
            <w:shd w:val="pct15" w:color="auto" w:fill="auto"/>
          </w:tcPr>
          <w:p w:rsidR="00D37AC3" w:rsidRPr="00196AE0" w:rsidRDefault="00D37AC3">
            <w:pPr>
              <w:spacing w:before="60" w:after="40"/>
              <w:jc w:val="center"/>
              <w:rPr>
                <w:szCs w:val="24"/>
              </w:rPr>
            </w:pPr>
          </w:p>
        </w:tc>
      </w:tr>
      <w:tr w:rsidR="00D37AC3" w:rsidRPr="00196AE0">
        <w:trPr>
          <w:cantSplit/>
          <w:jc w:val="center"/>
        </w:trPr>
        <w:tc>
          <w:tcPr>
            <w:tcW w:w="170" w:type="dxa"/>
            <w:tcBorders>
              <w:top w:val="nil"/>
              <w:bottom w:val="single" w:sz="8" w:space="0" w:color="auto"/>
            </w:tcBorders>
            <w:shd w:val="pct15" w:color="auto" w:fill="auto"/>
          </w:tcPr>
          <w:p w:rsidR="00D37AC3" w:rsidRPr="00196AE0" w:rsidRDefault="00D37AC3">
            <w:pPr>
              <w:jc w:val="center"/>
              <w:rPr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nil"/>
              <w:bottom w:val="single" w:sz="8" w:space="0" w:color="auto"/>
            </w:tcBorders>
            <w:shd w:val="pct15" w:color="auto" w:fill="auto"/>
          </w:tcPr>
          <w:p w:rsidR="00D37AC3" w:rsidRPr="00196AE0" w:rsidRDefault="00D37AC3">
            <w:pPr>
              <w:jc w:val="center"/>
              <w:rPr>
                <w:szCs w:val="24"/>
              </w:rPr>
            </w:pPr>
          </w:p>
        </w:tc>
        <w:tc>
          <w:tcPr>
            <w:tcW w:w="170" w:type="dxa"/>
            <w:tcBorders>
              <w:top w:val="nil"/>
              <w:bottom w:val="single" w:sz="8" w:space="0" w:color="auto"/>
            </w:tcBorders>
            <w:shd w:val="pct15" w:color="auto" w:fill="auto"/>
          </w:tcPr>
          <w:p w:rsidR="00D37AC3" w:rsidRPr="00196AE0" w:rsidRDefault="00D37AC3">
            <w:pPr>
              <w:jc w:val="center"/>
              <w:rPr>
                <w:szCs w:val="24"/>
              </w:rPr>
            </w:pPr>
          </w:p>
        </w:tc>
      </w:tr>
    </w:tbl>
    <w:p w:rsidR="00D37AC3" w:rsidRPr="00196AE0" w:rsidRDefault="00D37AC3">
      <w:pPr>
        <w:spacing w:before="360" w:after="60"/>
        <w:rPr>
          <w:szCs w:val="24"/>
        </w:rPr>
      </w:pPr>
      <w:r w:rsidRPr="00196AE0">
        <w:rPr>
          <w:szCs w:val="24"/>
        </w:rPr>
        <w:tab/>
        <w:t xml:space="preserve">Tento dotazník Vám - žadateli o posouzení </w:t>
      </w:r>
      <w:proofErr w:type="spellStart"/>
      <w:r w:rsidR="00BC2F46" w:rsidRPr="00196AE0">
        <w:rPr>
          <w:szCs w:val="24"/>
        </w:rPr>
        <w:t>biobanky</w:t>
      </w:r>
      <w:proofErr w:type="spellEnd"/>
      <w:r w:rsidRPr="00196AE0">
        <w:rPr>
          <w:szCs w:val="24"/>
        </w:rPr>
        <w:t xml:space="preserve"> - má umožnit stanovit svou vlastní míru připravenosti pro posuzování v rámci akreditačního procesu.</w:t>
      </w:r>
      <w:r w:rsidR="00E078A1" w:rsidRPr="00196AE0">
        <w:rPr>
          <w:szCs w:val="24"/>
        </w:rPr>
        <w:t xml:space="preserve"> </w:t>
      </w:r>
      <w:r w:rsidR="00E078A1" w:rsidRPr="00196AE0">
        <w:rPr>
          <w:b/>
          <w:szCs w:val="24"/>
        </w:rPr>
        <w:t>Dotazník není povinnou příloh</w:t>
      </w:r>
      <w:r w:rsidR="00666856">
        <w:rPr>
          <w:b/>
          <w:szCs w:val="24"/>
        </w:rPr>
        <w:t>ou</w:t>
      </w:r>
      <w:r w:rsidR="00E078A1" w:rsidRPr="00196AE0">
        <w:rPr>
          <w:b/>
          <w:szCs w:val="24"/>
        </w:rPr>
        <w:t xml:space="preserve"> žádosti.</w:t>
      </w:r>
    </w:p>
    <w:p w:rsidR="00D37AC3" w:rsidRPr="00196AE0" w:rsidRDefault="00D37AC3">
      <w:pPr>
        <w:spacing w:before="60" w:after="60"/>
        <w:rPr>
          <w:szCs w:val="24"/>
        </w:rPr>
      </w:pPr>
      <w:r w:rsidRPr="00196AE0">
        <w:rPr>
          <w:szCs w:val="24"/>
        </w:rPr>
        <w:tab/>
        <w:t>Všechny údaje obsažené v Žádosti o posouzení</w:t>
      </w:r>
      <w:r w:rsidR="00430ABD" w:rsidRPr="00196AE0">
        <w:rPr>
          <w:szCs w:val="24"/>
        </w:rPr>
        <w:t xml:space="preserve"> a</w:t>
      </w:r>
      <w:r w:rsidRPr="00196AE0">
        <w:rPr>
          <w:szCs w:val="24"/>
        </w:rPr>
        <w:t xml:space="preserve"> v jejích přílohách a v tomto dotazníku jsou ze strany Českého institutu pro akreditaci, o.p.s. pokládány za důvěrné a bez </w:t>
      </w:r>
      <w:r w:rsidR="001B4871" w:rsidRPr="00196AE0">
        <w:rPr>
          <w:szCs w:val="24"/>
        </w:rPr>
        <w:t xml:space="preserve">Vašeho </w:t>
      </w:r>
      <w:r w:rsidRPr="00196AE0">
        <w:rPr>
          <w:szCs w:val="24"/>
        </w:rPr>
        <w:t>souhlasu nebudou sdělovány třetím stranám.</w:t>
      </w:r>
    </w:p>
    <w:p w:rsidR="00D37AC3" w:rsidRPr="00196AE0" w:rsidRDefault="00D37AC3">
      <w:pPr>
        <w:spacing w:before="60" w:after="60"/>
        <w:rPr>
          <w:color w:val="000000"/>
          <w:szCs w:val="24"/>
        </w:rPr>
      </w:pPr>
      <w:r w:rsidRPr="00196AE0">
        <w:rPr>
          <w:color w:val="000000"/>
          <w:szCs w:val="24"/>
        </w:rPr>
        <w:tab/>
        <w:t xml:space="preserve">Otázky a jejich číslování obsažené v dotazníku vycházejí ze znění </w:t>
      </w:r>
      <w:r w:rsidR="00666856">
        <w:rPr>
          <w:color w:val="000000"/>
          <w:szCs w:val="24"/>
        </w:rPr>
        <w:br/>
      </w:r>
      <w:r w:rsidRPr="00196AE0">
        <w:rPr>
          <w:color w:val="000000"/>
          <w:szCs w:val="24"/>
        </w:rPr>
        <w:t>ČSN EN ISO</w:t>
      </w:r>
      <w:r w:rsidR="001B4871" w:rsidRPr="00196AE0">
        <w:rPr>
          <w:color w:val="000000"/>
          <w:szCs w:val="24"/>
        </w:rPr>
        <w:t xml:space="preserve"> 20387:2021</w:t>
      </w:r>
      <w:r w:rsidRPr="00196AE0">
        <w:rPr>
          <w:color w:val="000000"/>
          <w:szCs w:val="24"/>
        </w:rPr>
        <w:t>.</w:t>
      </w:r>
    </w:p>
    <w:p w:rsidR="00D37AC3" w:rsidRPr="00196AE0" w:rsidRDefault="00D37AC3" w:rsidP="001B4871">
      <w:pPr>
        <w:spacing w:before="120" w:after="80"/>
        <w:rPr>
          <w:color w:val="000000"/>
          <w:szCs w:val="24"/>
        </w:rPr>
      </w:pPr>
      <w:r w:rsidRPr="00196AE0">
        <w:rPr>
          <w:color w:val="000000"/>
          <w:szCs w:val="24"/>
        </w:rPr>
        <w:t>Pokyny pro vyplňování dotazníku:</w:t>
      </w:r>
    </w:p>
    <w:p w:rsidR="00D37AC3" w:rsidRPr="00196AE0" w:rsidRDefault="00D37AC3" w:rsidP="001B4871">
      <w:pPr>
        <w:spacing w:after="20"/>
        <w:ind w:left="142" w:hanging="142"/>
        <w:rPr>
          <w:color w:val="000000"/>
          <w:szCs w:val="24"/>
        </w:rPr>
      </w:pPr>
      <w:r w:rsidRPr="00196AE0">
        <w:rPr>
          <w:color w:val="000000"/>
          <w:szCs w:val="24"/>
        </w:rPr>
        <w:t>-</w:t>
      </w:r>
      <w:r w:rsidRPr="00196AE0">
        <w:rPr>
          <w:color w:val="000000"/>
          <w:szCs w:val="24"/>
        </w:rPr>
        <w:tab/>
        <w:t>odpovědi na otázky vyznačte křížkem v příslušném políčku,</w:t>
      </w:r>
    </w:p>
    <w:p w:rsidR="001B4871" w:rsidRPr="00196AE0" w:rsidRDefault="00D37AC3" w:rsidP="001B4871">
      <w:pPr>
        <w:spacing w:after="20"/>
        <w:ind w:left="142" w:hanging="142"/>
        <w:rPr>
          <w:color w:val="000000"/>
          <w:szCs w:val="24"/>
        </w:rPr>
      </w:pPr>
      <w:r w:rsidRPr="00196AE0">
        <w:rPr>
          <w:color w:val="000000"/>
          <w:szCs w:val="24"/>
        </w:rPr>
        <w:t>-</w:t>
      </w:r>
      <w:r w:rsidRPr="00196AE0">
        <w:rPr>
          <w:color w:val="000000"/>
          <w:szCs w:val="24"/>
        </w:rPr>
        <w:tab/>
        <w:t>v poznámce pak uveďte odkaz na název, identifikaci, kapitolu (popř. subkapitolu) dokumentu, který obsahuje příslušnou politiku, cíle, postupy, či popisy, nebo uveďte stručnou vysvětlující poznámku,</w:t>
      </w:r>
    </w:p>
    <w:p w:rsidR="00D37AC3" w:rsidRPr="00196AE0" w:rsidRDefault="00D37AC3" w:rsidP="001B4871">
      <w:pPr>
        <w:spacing w:after="20"/>
        <w:ind w:left="142" w:hanging="142"/>
        <w:rPr>
          <w:color w:val="000000"/>
          <w:szCs w:val="24"/>
        </w:rPr>
      </w:pPr>
      <w:r w:rsidRPr="00196AE0">
        <w:rPr>
          <w:color w:val="000000"/>
          <w:szCs w:val="24"/>
        </w:rPr>
        <w:t>-</w:t>
      </w:r>
      <w:r w:rsidRPr="00196AE0">
        <w:rPr>
          <w:color w:val="000000"/>
          <w:szCs w:val="24"/>
        </w:rPr>
        <w:tab/>
        <w:t>označení záznamu o neshodách nevyplňujte.</w:t>
      </w:r>
    </w:p>
    <w:p w:rsidR="001B4871" w:rsidRPr="00196AE0" w:rsidRDefault="001B4871" w:rsidP="001B4871">
      <w:pPr>
        <w:spacing w:after="20"/>
        <w:ind w:left="142" w:hanging="142"/>
        <w:rPr>
          <w:color w:val="000000"/>
          <w:szCs w:val="24"/>
        </w:rPr>
      </w:pPr>
    </w:p>
    <w:p w:rsidR="00D37AC3" w:rsidRPr="00196AE0" w:rsidRDefault="00D37AC3">
      <w:pPr>
        <w:jc w:val="center"/>
        <w:rPr>
          <w:color w:val="000000"/>
          <w:szCs w:val="24"/>
        </w:rPr>
      </w:pPr>
      <w:proofErr w:type="gramStart"/>
      <w:r w:rsidRPr="00196AE0">
        <w:rPr>
          <w:color w:val="000000"/>
          <w:szCs w:val="24"/>
        </w:rPr>
        <w:t>—————————————————————————————————</w:t>
      </w:r>
      <w:proofErr w:type="gramEnd"/>
    </w:p>
    <w:p w:rsidR="00D37AC3" w:rsidRPr="00196AE0" w:rsidRDefault="00D37AC3">
      <w:pPr>
        <w:jc w:val="center"/>
        <w:rPr>
          <w:color w:val="000000"/>
          <w:szCs w:val="24"/>
        </w:rPr>
      </w:pPr>
      <w:r w:rsidRPr="00196AE0">
        <w:rPr>
          <w:color w:val="000000"/>
          <w:szCs w:val="24"/>
        </w:rPr>
        <w:t>Tento dotazník nesmí být dále rozmnožován ani jiným způsobem rozšiřován</w:t>
      </w:r>
    </w:p>
    <w:p w:rsidR="00620BBF" w:rsidRDefault="00D37AC3" w:rsidP="00AF58DF">
      <w:pPr>
        <w:pStyle w:val="Nadpis"/>
        <w:spacing w:before="0"/>
        <w:rPr>
          <w:sz w:val="24"/>
          <w:szCs w:val="24"/>
        </w:rPr>
      </w:pPr>
      <w:bookmarkStart w:id="0" w:name="_GoBack"/>
      <w:bookmarkEnd w:id="0"/>
      <w:r w:rsidRPr="00196AE0">
        <w:rPr>
          <w:sz w:val="24"/>
          <w:szCs w:val="24"/>
        </w:rPr>
        <w:br w:type="page"/>
      </w:r>
    </w:p>
    <w:p w:rsidR="00620BBF" w:rsidRDefault="00620BBF" w:rsidP="00AF58DF">
      <w:pPr>
        <w:pStyle w:val="Nadpis"/>
        <w:spacing w:before="0"/>
        <w:rPr>
          <w:sz w:val="24"/>
          <w:szCs w:val="24"/>
        </w:rPr>
      </w:pPr>
    </w:p>
    <w:p w:rsidR="00ED4FEA" w:rsidRPr="001E55FA" w:rsidRDefault="00ED4FEA" w:rsidP="00AF58DF">
      <w:pPr>
        <w:pStyle w:val="Nadpis"/>
        <w:spacing w:before="0"/>
        <w:rPr>
          <w:sz w:val="28"/>
          <w:szCs w:val="24"/>
        </w:rPr>
      </w:pPr>
      <w:r w:rsidRPr="001E55FA">
        <w:rPr>
          <w:sz w:val="28"/>
          <w:szCs w:val="24"/>
        </w:rPr>
        <w:t>4</w:t>
      </w:r>
      <w:r w:rsidR="00D330FA" w:rsidRPr="001E55FA">
        <w:rPr>
          <w:sz w:val="28"/>
          <w:szCs w:val="24"/>
        </w:rPr>
        <w:t xml:space="preserve"> </w:t>
      </w:r>
      <w:r w:rsidRPr="001E55FA">
        <w:rPr>
          <w:sz w:val="28"/>
          <w:szCs w:val="24"/>
        </w:rPr>
        <w:t xml:space="preserve"> </w:t>
      </w:r>
      <w:r w:rsidR="009B4868" w:rsidRPr="001E55FA">
        <w:rPr>
          <w:sz w:val="28"/>
          <w:szCs w:val="24"/>
        </w:rPr>
        <w:t>Obecné požadavky</w:t>
      </w:r>
    </w:p>
    <w:p w:rsidR="00CC2DA7" w:rsidRPr="001E55FA" w:rsidRDefault="00CC2DA7" w:rsidP="007F321F">
      <w:pPr>
        <w:pStyle w:val="Nadpis"/>
        <w:spacing w:before="120"/>
        <w:rPr>
          <w:sz w:val="24"/>
          <w:szCs w:val="24"/>
        </w:rPr>
      </w:pPr>
      <w:r w:rsidRPr="001E55FA">
        <w:rPr>
          <w:sz w:val="24"/>
          <w:szCs w:val="24"/>
        </w:rPr>
        <w:t xml:space="preserve">4.1 </w:t>
      </w:r>
      <w:r w:rsidR="009B4868" w:rsidRPr="001E55FA">
        <w:rPr>
          <w:sz w:val="24"/>
          <w:szCs w:val="24"/>
        </w:rPr>
        <w:t>Obecně</w:t>
      </w:r>
    </w:p>
    <w:p w:rsidR="00CC2DA7" w:rsidRPr="001E55FA" w:rsidRDefault="00CC2DA7" w:rsidP="00164D2F">
      <w:pPr>
        <w:pStyle w:val="Otzka"/>
        <w:rPr>
          <w:szCs w:val="24"/>
        </w:rPr>
      </w:pPr>
      <w:r w:rsidRPr="001E55FA">
        <w:rPr>
          <w:szCs w:val="24"/>
        </w:rPr>
        <w:t>4.1</w:t>
      </w:r>
      <w:r w:rsidR="007B22BE" w:rsidRPr="001E55FA">
        <w:rPr>
          <w:szCs w:val="24"/>
        </w:rPr>
        <w:t>.1.</w:t>
      </w:r>
      <w:r w:rsidR="00164D2F" w:rsidRPr="001E55FA">
        <w:rPr>
          <w:szCs w:val="24"/>
        </w:rPr>
        <w:tab/>
        <w:t xml:space="preserve">Jsou zavedené procesy zaměřené na provozování </w:t>
      </w:r>
      <w:proofErr w:type="spellStart"/>
      <w:r w:rsidR="00164D2F" w:rsidRPr="001E55FA">
        <w:rPr>
          <w:szCs w:val="24"/>
        </w:rPr>
        <w:t>biobanky</w:t>
      </w:r>
      <w:proofErr w:type="spellEnd"/>
      <w:r w:rsidR="00164D2F" w:rsidRPr="001E55FA">
        <w:rPr>
          <w:szCs w:val="24"/>
        </w:rPr>
        <w:t xml:space="preserve"> (získávání a přijímání, označování, evidence přijetí/zápis, katalogizace/klasifikace, zkoumání, příprava, uchovávání, ukládání, správa dat, odstranění, balení a také ochrana, distribuce a přeprava)  pro každý typ ukládaného materiálu  a s ním souvisejících dat?</w:t>
      </w:r>
    </w:p>
    <w:tbl>
      <w:tblPr>
        <w:tblW w:w="8439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1144"/>
        <w:gridCol w:w="1573"/>
        <w:gridCol w:w="4578"/>
      </w:tblGrid>
      <w:tr w:rsidR="00CC2DA7" w:rsidRPr="001E55FA" w:rsidTr="009D105E">
        <w:trPr>
          <w:cantSplit/>
          <w:trHeight w:hRule="exact" w:val="490"/>
        </w:trPr>
        <w:tc>
          <w:tcPr>
            <w:tcW w:w="1144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44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73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77" w:type="dxa"/>
          </w:tcPr>
          <w:p w:rsidR="00CC2DA7" w:rsidRPr="001E55FA" w:rsidRDefault="00CC2DA7" w:rsidP="00AB289A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C2DA7" w:rsidRPr="001E55FA" w:rsidTr="00196AE0">
        <w:trPr>
          <w:cantSplit/>
          <w:trHeight w:hRule="exact" w:val="1417"/>
        </w:trPr>
        <w:tc>
          <w:tcPr>
            <w:tcW w:w="8439" w:type="dxa"/>
            <w:gridSpan w:val="4"/>
          </w:tcPr>
          <w:p w:rsidR="008B5D16" w:rsidRPr="001E55FA" w:rsidRDefault="00CC2DA7" w:rsidP="00AB289A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  <w:tr w:rsidR="009243BD" w:rsidRPr="001E55FA" w:rsidTr="009D105E">
        <w:trPr>
          <w:cantSplit/>
          <w:trHeight w:hRule="exact" w:val="80"/>
        </w:trPr>
        <w:tc>
          <w:tcPr>
            <w:tcW w:w="8439" w:type="dxa"/>
            <w:gridSpan w:val="4"/>
          </w:tcPr>
          <w:p w:rsidR="009243BD" w:rsidRPr="001E55FA" w:rsidRDefault="009243BD" w:rsidP="00AB289A">
            <w:pPr>
              <w:rPr>
                <w:szCs w:val="24"/>
              </w:rPr>
            </w:pPr>
          </w:p>
        </w:tc>
      </w:tr>
    </w:tbl>
    <w:p w:rsidR="00CC2DA7" w:rsidRPr="001E55FA" w:rsidRDefault="009D105E" w:rsidP="009D105E">
      <w:pPr>
        <w:pStyle w:val="Otzka"/>
        <w:ind w:firstLine="0"/>
        <w:rPr>
          <w:szCs w:val="24"/>
        </w:rPr>
      </w:pPr>
      <w:r w:rsidRPr="001E55FA">
        <w:rPr>
          <w:szCs w:val="24"/>
        </w:rPr>
        <w:t xml:space="preserve">Má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 xml:space="preserve"> zavedené postupy zajišťující soulad s požadavky na biologickou bezpečnost a biologickou ochranu</w:t>
      </w:r>
      <w:r w:rsidR="00165DEC" w:rsidRPr="001E55FA">
        <w:rPr>
          <w:szCs w:val="24"/>
        </w:rPr>
        <w:t>, včetně posouzení rizik</w:t>
      </w:r>
      <w:r w:rsidRPr="001E55FA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C2DA7" w:rsidRPr="001E55FA">
        <w:trPr>
          <w:cantSplit/>
          <w:trHeight w:hRule="exact" w:val="440"/>
        </w:trPr>
        <w:tc>
          <w:tcPr>
            <w:tcW w:w="1134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C2DA7" w:rsidRPr="001E55FA" w:rsidRDefault="009D105E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C2DA7" w:rsidRPr="001E55FA" w:rsidRDefault="00CC2DA7" w:rsidP="00AB289A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C2DA7" w:rsidRPr="001E55FA">
        <w:trPr>
          <w:cantSplit/>
          <w:trHeight w:hRule="exact" w:val="1339"/>
        </w:trPr>
        <w:tc>
          <w:tcPr>
            <w:tcW w:w="8363" w:type="dxa"/>
            <w:gridSpan w:val="4"/>
          </w:tcPr>
          <w:p w:rsidR="00CC2DA7" w:rsidRPr="001E55FA" w:rsidRDefault="00CC2DA7" w:rsidP="00AB289A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CC2DA7" w:rsidRPr="001E55FA" w:rsidRDefault="00CC2DA7" w:rsidP="00AF58DF">
      <w:pPr>
        <w:pStyle w:val="Otzka"/>
        <w:rPr>
          <w:szCs w:val="24"/>
        </w:rPr>
      </w:pPr>
      <w:r w:rsidRPr="001E55FA">
        <w:rPr>
          <w:szCs w:val="24"/>
        </w:rPr>
        <w:t>4.1</w:t>
      </w:r>
      <w:r w:rsidR="00196AE0" w:rsidRPr="001E55FA">
        <w:rPr>
          <w:szCs w:val="24"/>
        </w:rPr>
        <w:t>.2</w:t>
      </w:r>
      <w:r w:rsidRPr="001E55FA">
        <w:rPr>
          <w:szCs w:val="24"/>
        </w:rPr>
        <w:tab/>
      </w:r>
      <w:r w:rsidR="000268B9" w:rsidRPr="001E55FA">
        <w:rPr>
          <w:szCs w:val="24"/>
        </w:rPr>
        <w:t xml:space="preserve">Je si </w:t>
      </w:r>
      <w:proofErr w:type="spellStart"/>
      <w:r w:rsidR="000268B9" w:rsidRPr="001E55FA">
        <w:rPr>
          <w:szCs w:val="24"/>
        </w:rPr>
        <w:t>biobanka</w:t>
      </w:r>
      <w:proofErr w:type="spellEnd"/>
      <w:r w:rsidR="000268B9" w:rsidRPr="001E55FA">
        <w:rPr>
          <w:szCs w:val="24"/>
        </w:rPr>
        <w:t xml:space="preserve"> vědoma minimálních požadavků na biologický materiál a související data pro následné aplikace</w:t>
      </w:r>
      <w:r w:rsidR="00A6206E" w:rsidRPr="001E55FA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C2DA7" w:rsidRPr="001E55FA">
        <w:trPr>
          <w:cantSplit/>
          <w:trHeight w:hRule="exact" w:val="440"/>
        </w:trPr>
        <w:tc>
          <w:tcPr>
            <w:tcW w:w="1134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C2DA7" w:rsidRPr="001E55FA" w:rsidRDefault="00196AE0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C2DA7" w:rsidRPr="001E55FA" w:rsidRDefault="00CC2DA7" w:rsidP="00AB289A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C2DA7" w:rsidRPr="001E55FA">
        <w:trPr>
          <w:cantSplit/>
          <w:trHeight w:hRule="exact" w:val="1301"/>
        </w:trPr>
        <w:tc>
          <w:tcPr>
            <w:tcW w:w="8363" w:type="dxa"/>
            <w:gridSpan w:val="4"/>
          </w:tcPr>
          <w:p w:rsidR="00CC2DA7" w:rsidRPr="001E55FA" w:rsidRDefault="00CC2DA7" w:rsidP="00AB289A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6206E" w:rsidRPr="001E55FA" w:rsidRDefault="000268B9" w:rsidP="00CC2DA7">
      <w:pPr>
        <w:pStyle w:val="Otzka"/>
        <w:rPr>
          <w:szCs w:val="24"/>
        </w:rPr>
      </w:pPr>
      <w:r w:rsidRPr="001E55FA">
        <w:rPr>
          <w:szCs w:val="24"/>
        </w:rPr>
        <w:t>4.1.3</w:t>
      </w:r>
      <w:r w:rsidR="00A6206E" w:rsidRPr="001E55FA">
        <w:rPr>
          <w:szCs w:val="24"/>
        </w:rPr>
        <w:tab/>
      </w:r>
      <w:r w:rsidRPr="001E55FA">
        <w:rPr>
          <w:szCs w:val="24"/>
        </w:rPr>
        <w:t xml:space="preserve">Je definováno poslání </w:t>
      </w:r>
      <w:proofErr w:type="spellStart"/>
      <w:r w:rsidRPr="001E55FA">
        <w:rPr>
          <w:szCs w:val="24"/>
        </w:rPr>
        <w:t>biobanky</w:t>
      </w:r>
      <w:proofErr w:type="spellEnd"/>
      <w:r w:rsidRPr="001E55FA">
        <w:rPr>
          <w:szCs w:val="24"/>
        </w:rPr>
        <w:t xml:space="preserve"> a je dostupné</w:t>
      </w:r>
      <w:r w:rsidR="00A6206E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6206E" w:rsidRPr="001E55FA" w:rsidTr="006F5D74">
        <w:trPr>
          <w:cantSplit/>
          <w:trHeight w:hRule="exact" w:val="440"/>
        </w:trPr>
        <w:tc>
          <w:tcPr>
            <w:tcW w:w="1134" w:type="dxa"/>
          </w:tcPr>
          <w:p w:rsidR="00A6206E" w:rsidRPr="001E55FA" w:rsidRDefault="00A6206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6206E" w:rsidRPr="001E55FA" w:rsidRDefault="00A6206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6206E" w:rsidRPr="001E55FA" w:rsidRDefault="000268B9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6206E" w:rsidRPr="001E55FA" w:rsidRDefault="00A6206E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6206E" w:rsidRPr="001E55FA" w:rsidTr="006F5D74">
        <w:trPr>
          <w:cantSplit/>
          <w:trHeight w:hRule="exact" w:val="1301"/>
        </w:trPr>
        <w:tc>
          <w:tcPr>
            <w:tcW w:w="8363" w:type="dxa"/>
            <w:gridSpan w:val="4"/>
          </w:tcPr>
          <w:p w:rsidR="00A6206E" w:rsidRPr="001E55FA" w:rsidRDefault="00A6206E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6206E" w:rsidRPr="001E55FA" w:rsidRDefault="00DB00FA" w:rsidP="00CC2DA7">
      <w:pPr>
        <w:pStyle w:val="Otzka"/>
        <w:rPr>
          <w:szCs w:val="24"/>
        </w:rPr>
      </w:pPr>
      <w:r w:rsidRPr="001E55FA">
        <w:rPr>
          <w:szCs w:val="24"/>
        </w:rPr>
        <w:t>4.1.4</w:t>
      </w:r>
      <w:r w:rsidR="006F5D74" w:rsidRPr="001E55FA">
        <w:rPr>
          <w:szCs w:val="24"/>
        </w:rPr>
        <w:tab/>
      </w:r>
      <w:r w:rsidRPr="001E55FA">
        <w:rPr>
          <w:szCs w:val="24"/>
        </w:rPr>
        <w:t xml:space="preserve">Jsou informace týkající se </w:t>
      </w:r>
      <w:r w:rsidR="00811D1E" w:rsidRPr="001E55FA">
        <w:rPr>
          <w:szCs w:val="24"/>
        </w:rPr>
        <w:t xml:space="preserve">činnosti a procesů </w:t>
      </w:r>
      <w:proofErr w:type="spellStart"/>
      <w:r w:rsidR="00811D1E" w:rsidRPr="001E55FA">
        <w:rPr>
          <w:szCs w:val="24"/>
        </w:rPr>
        <w:t>biobanky</w:t>
      </w:r>
      <w:proofErr w:type="spellEnd"/>
      <w:r w:rsidR="00811D1E" w:rsidRPr="001E55FA">
        <w:rPr>
          <w:szCs w:val="24"/>
        </w:rPr>
        <w:t xml:space="preserve"> dokumentovány</w:t>
      </w:r>
      <w:r w:rsidR="006F5D74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F5D74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6F5D74" w:rsidRPr="001E55FA" w:rsidRDefault="006F5D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F5D74" w:rsidRPr="001E55FA" w:rsidRDefault="006F5D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F5D74" w:rsidRPr="001E55FA" w:rsidRDefault="00022CF0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F5D74" w:rsidRPr="001E55FA" w:rsidRDefault="006F5D74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F5D74" w:rsidRPr="001E55FA" w:rsidTr="00680709">
        <w:trPr>
          <w:cantSplit/>
          <w:trHeight w:hRule="exact" w:val="1301"/>
        </w:trPr>
        <w:tc>
          <w:tcPr>
            <w:tcW w:w="8363" w:type="dxa"/>
            <w:gridSpan w:val="4"/>
          </w:tcPr>
          <w:p w:rsidR="00510586" w:rsidRPr="001E55FA" w:rsidRDefault="006F5D74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  <w:p w:rsidR="00510586" w:rsidRPr="001E55FA" w:rsidRDefault="00510586" w:rsidP="00510586">
            <w:pPr>
              <w:rPr>
                <w:sz w:val="20"/>
                <w:szCs w:val="24"/>
              </w:rPr>
            </w:pPr>
          </w:p>
          <w:p w:rsidR="00510586" w:rsidRPr="001E55FA" w:rsidRDefault="00510586" w:rsidP="00510586">
            <w:pPr>
              <w:rPr>
                <w:sz w:val="20"/>
                <w:szCs w:val="24"/>
              </w:rPr>
            </w:pPr>
          </w:p>
          <w:p w:rsidR="00510586" w:rsidRPr="001E55FA" w:rsidRDefault="00510586" w:rsidP="00510586">
            <w:pPr>
              <w:rPr>
                <w:sz w:val="20"/>
                <w:szCs w:val="24"/>
              </w:rPr>
            </w:pPr>
          </w:p>
          <w:p w:rsidR="00510586" w:rsidRPr="001E55FA" w:rsidRDefault="00510586" w:rsidP="00510586">
            <w:pPr>
              <w:rPr>
                <w:sz w:val="20"/>
                <w:szCs w:val="24"/>
              </w:rPr>
            </w:pPr>
          </w:p>
          <w:p w:rsidR="006F5D74" w:rsidRPr="001E55FA" w:rsidRDefault="006F5D74" w:rsidP="00510586">
            <w:pPr>
              <w:rPr>
                <w:sz w:val="20"/>
                <w:szCs w:val="24"/>
              </w:rPr>
            </w:pPr>
          </w:p>
        </w:tc>
      </w:tr>
    </w:tbl>
    <w:p w:rsidR="00A6206E" w:rsidRPr="001E55FA" w:rsidRDefault="00CA7F74" w:rsidP="00FC6FAA">
      <w:pPr>
        <w:pStyle w:val="Otzka"/>
        <w:keepNext/>
        <w:rPr>
          <w:szCs w:val="24"/>
        </w:rPr>
      </w:pPr>
      <w:r w:rsidRPr="001E55FA">
        <w:rPr>
          <w:szCs w:val="24"/>
        </w:rPr>
        <w:t>4.1.5</w:t>
      </w:r>
      <w:r w:rsidR="006F5D74" w:rsidRPr="001E55FA">
        <w:rPr>
          <w:szCs w:val="24"/>
        </w:rPr>
        <w:tab/>
      </w:r>
      <w:r w:rsidR="00022CF0" w:rsidRPr="001E55FA">
        <w:rPr>
          <w:szCs w:val="24"/>
        </w:rPr>
        <w:t>Obsahuje dokumentace p</w:t>
      </w:r>
      <w:r w:rsidR="00043F4E" w:rsidRPr="001E55FA">
        <w:rPr>
          <w:szCs w:val="24"/>
        </w:rPr>
        <w:t>říslušné informace vycházející z</w:t>
      </w:r>
      <w:r w:rsidR="00022CF0" w:rsidRPr="001E55FA">
        <w:rPr>
          <w:szCs w:val="24"/>
        </w:rPr>
        <w:t> postupů systému managementu (</w:t>
      </w:r>
      <w:r w:rsidR="00043F4E" w:rsidRPr="001E55FA">
        <w:rPr>
          <w:szCs w:val="24"/>
        </w:rPr>
        <w:t xml:space="preserve">detaily v kapitole 8) </w:t>
      </w:r>
      <w:r w:rsidR="00022CF0" w:rsidRPr="001E55FA">
        <w:rPr>
          <w:szCs w:val="24"/>
        </w:rPr>
        <w:t>jakož i správy zařízení a vyhrazených prostor</w:t>
      </w:r>
      <w:r w:rsidR="006F5D74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F5D74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6F5D74" w:rsidRPr="001E55FA" w:rsidRDefault="006F5D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F5D74" w:rsidRPr="001E55FA" w:rsidRDefault="006F5D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F5D74" w:rsidRPr="001E55FA" w:rsidRDefault="00022CF0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F5D74" w:rsidRPr="001E55FA" w:rsidRDefault="006F5D74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F5D74" w:rsidRPr="001E55FA" w:rsidTr="00680709">
        <w:trPr>
          <w:cantSplit/>
          <w:trHeight w:hRule="exact" w:val="1301"/>
        </w:trPr>
        <w:tc>
          <w:tcPr>
            <w:tcW w:w="8363" w:type="dxa"/>
            <w:gridSpan w:val="4"/>
          </w:tcPr>
          <w:p w:rsidR="006F5D74" w:rsidRPr="001E55FA" w:rsidRDefault="006F5D74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F5D74" w:rsidRPr="001E55FA" w:rsidRDefault="004E6A80" w:rsidP="00CC2DA7">
      <w:pPr>
        <w:pStyle w:val="Otzka"/>
        <w:rPr>
          <w:szCs w:val="24"/>
        </w:rPr>
      </w:pPr>
      <w:r w:rsidRPr="001E55FA">
        <w:rPr>
          <w:szCs w:val="24"/>
        </w:rPr>
        <w:t>4.1.6</w:t>
      </w:r>
      <w:r w:rsidR="006F5D74" w:rsidRPr="001E55FA">
        <w:rPr>
          <w:szCs w:val="24"/>
        </w:rPr>
        <w:tab/>
      </w:r>
      <w:r w:rsidRPr="001E55FA">
        <w:rPr>
          <w:szCs w:val="24"/>
        </w:rPr>
        <w:t xml:space="preserve">Jsou </w:t>
      </w:r>
      <w:r w:rsidR="00B41A8C" w:rsidRPr="001E55FA">
        <w:rPr>
          <w:szCs w:val="24"/>
        </w:rPr>
        <w:t>nastavena</w:t>
      </w:r>
      <w:r w:rsidRPr="001E55FA">
        <w:rPr>
          <w:szCs w:val="24"/>
        </w:rPr>
        <w:t xml:space="preserve"> pravidla pro dodržování národních a mezinárodních etických zásad pro práci s biologickým materiálem a souvisejícími daty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F5D74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6F5D74" w:rsidRPr="001E55FA" w:rsidRDefault="006F5D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F5D74" w:rsidRPr="001E55FA" w:rsidRDefault="006F5D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F5D74" w:rsidRPr="001E55FA" w:rsidRDefault="004E6A80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F5D74" w:rsidRPr="001E55FA" w:rsidRDefault="006F5D74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F5D74" w:rsidRPr="001E55FA" w:rsidTr="00680709">
        <w:trPr>
          <w:cantSplit/>
          <w:trHeight w:hRule="exact" w:val="1301"/>
        </w:trPr>
        <w:tc>
          <w:tcPr>
            <w:tcW w:w="8363" w:type="dxa"/>
            <w:gridSpan w:val="4"/>
          </w:tcPr>
          <w:p w:rsidR="006F5D74" w:rsidRPr="001E55FA" w:rsidRDefault="006F5D74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6206E" w:rsidRPr="001E55FA" w:rsidRDefault="00B41A8C" w:rsidP="00CC2DA7">
      <w:pPr>
        <w:pStyle w:val="Otzka"/>
        <w:rPr>
          <w:szCs w:val="24"/>
        </w:rPr>
      </w:pPr>
      <w:r w:rsidRPr="001E55FA">
        <w:rPr>
          <w:szCs w:val="24"/>
        </w:rPr>
        <w:t>4.1.7</w:t>
      </w:r>
      <w:r w:rsidR="007E5DF0" w:rsidRPr="001E55FA">
        <w:rPr>
          <w:szCs w:val="24"/>
        </w:rPr>
        <w:t xml:space="preserve"> </w:t>
      </w:r>
      <w:r w:rsidR="00CC2DA7" w:rsidRPr="001E55FA">
        <w:rPr>
          <w:szCs w:val="24"/>
        </w:rPr>
        <w:tab/>
      </w:r>
      <w:r w:rsidR="00C12DAC" w:rsidRPr="001E55FA">
        <w:rPr>
          <w:szCs w:val="24"/>
        </w:rPr>
        <w:t xml:space="preserve">Je </w:t>
      </w:r>
      <w:proofErr w:type="spellStart"/>
      <w:r w:rsidR="00C12DAC" w:rsidRPr="001E55FA">
        <w:rPr>
          <w:szCs w:val="24"/>
        </w:rPr>
        <w:t>biobanka</w:t>
      </w:r>
      <w:proofErr w:type="spellEnd"/>
      <w:r w:rsidR="00C12DAC" w:rsidRPr="001E55FA">
        <w:rPr>
          <w:szCs w:val="24"/>
        </w:rPr>
        <w:t xml:space="preserve"> schopna doložit totožnost pracovníků provádějících procesy </w:t>
      </w:r>
      <w:r w:rsidR="00234384" w:rsidRPr="001E55FA">
        <w:rPr>
          <w:szCs w:val="24"/>
        </w:rPr>
        <w:t xml:space="preserve">probíhající v </w:t>
      </w:r>
      <w:proofErr w:type="spellStart"/>
      <w:r w:rsidR="00234384" w:rsidRPr="001E55FA">
        <w:rPr>
          <w:szCs w:val="24"/>
        </w:rPr>
        <w:t>biobance</w:t>
      </w:r>
      <w:proofErr w:type="spellEnd"/>
      <w:r w:rsidR="007E5DF0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B054C3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B054C3" w:rsidRPr="001E55FA" w:rsidRDefault="00B054C3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B054C3" w:rsidRPr="001E55FA" w:rsidRDefault="00B054C3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B054C3" w:rsidRPr="001E55FA" w:rsidRDefault="00234384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B054C3" w:rsidRPr="001E55FA" w:rsidRDefault="00B054C3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B054C3" w:rsidRPr="001E55FA" w:rsidTr="00953A04">
        <w:trPr>
          <w:cantSplit/>
          <w:trHeight w:hRule="exact" w:val="1301"/>
        </w:trPr>
        <w:tc>
          <w:tcPr>
            <w:tcW w:w="8363" w:type="dxa"/>
            <w:gridSpan w:val="4"/>
          </w:tcPr>
          <w:p w:rsidR="00B054C3" w:rsidRPr="001E55FA" w:rsidRDefault="00B054C3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D691D" w:rsidRPr="001E55FA" w:rsidRDefault="00975E30" w:rsidP="00CC2DA7">
      <w:pPr>
        <w:pStyle w:val="Otzka"/>
        <w:rPr>
          <w:szCs w:val="24"/>
        </w:rPr>
      </w:pPr>
      <w:r w:rsidRPr="001E55FA">
        <w:rPr>
          <w:szCs w:val="24"/>
        </w:rPr>
        <w:t>4.1.8</w:t>
      </w:r>
      <w:r w:rsidR="004D691D" w:rsidRPr="001E55FA">
        <w:rPr>
          <w:szCs w:val="24"/>
        </w:rPr>
        <w:tab/>
      </w:r>
      <w:r w:rsidRPr="001E55FA">
        <w:rPr>
          <w:szCs w:val="24"/>
        </w:rPr>
        <w:t>Jsou definovaná časová období pro uchovávání dokumentovaných informací a souvisejících dat týkajících se biologického materiálu po jeho</w:t>
      </w:r>
      <w:r w:rsidR="00481F90" w:rsidRPr="001E55FA">
        <w:rPr>
          <w:szCs w:val="24"/>
        </w:rPr>
        <w:t xml:space="preserve"> distribuci, odstranění nebo zni</w:t>
      </w:r>
      <w:r w:rsidRPr="001E55FA">
        <w:rPr>
          <w:szCs w:val="24"/>
        </w:rPr>
        <w:t>čení</w:t>
      </w:r>
      <w:r w:rsidR="004D691D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F610B2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F610B2" w:rsidRPr="001E55FA" w:rsidRDefault="00F610B2" w:rsidP="00F610B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F610B2" w:rsidRPr="001E55FA" w:rsidRDefault="00F610B2" w:rsidP="00F610B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F610B2" w:rsidRPr="001E55FA" w:rsidRDefault="00F610B2" w:rsidP="00F610B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F610B2" w:rsidRPr="001E55FA" w:rsidRDefault="00F610B2" w:rsidP="00F610B2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F610B2" w:rsidRPr="001E55FA" w:rsidTr="00680709">
        <w:trPr>
          <w:cantSplit/>
          <w:trHeight w:hRule="exact" w:val="1301"/>
        </w:trPr>
        <w:tc>
          <w:tcPr>
            <w:tcW w:w="8363" w:type="dxa"/>
            <w:gridSpan w:val="4"/>
          </w:tcPr>
          <w:p w:rsidR="00F610B2" w:rsidRPr="001E55FA" w:rsidRDefault="00F610B2" w:rsidP="00F610B2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54707C" w:rsidRPr="001E55FA" w:rsidRDefault="0054707C" w:rsidP="0054707C">
      <w:pPr>
        <w:pStyle w:val="Nadpis"/>
        <w:spacing w:before="120"/>
        <w:rPr>
          <w:sz w:val="24"/>
          <w:szCs w:val="24"/>
        </w:rPr>
      </w:pPr>
      <w:r w:rsidRPr="001E55FA">
        <w:rPr>
          <w:sz w:val="24"/>
          <w:szCs w:val="24"/>
        </w:rPr>
        <w:t>4.2 Nestran</w:t>
      </w:r>
      <w:r w:rsidR="00481F90" w:rsidRPr="001E55FA">
        <w:rPr>
          <w:sz w:val="24"/>
          <w:szCs w:val="24"/>
        </w:rPr>
        <w:t>n</w:t>
      </w:r>
      <w:r w:rsidRPr="001E55FA">
        <w:rPr>
          <w:sz w:val="24"/>
          <w:szCs w:val="24"/>
        </w:rPr>
        <w:t>ost</w:t>
      </w:r>
    </w:p>
    <w:p w:rsidR="004D691D" w:rsidRPr="001E55FA" w:rsidRDefault="005F09FD" w:rsidP="00CC2DA7">
      <w:pPr>
        <w:pStyle w:val="Otzka"/>
        <w:rPr>
          <w:szCs w:val="24"/>
        </w:rPr>
      </w:pPr>
      <w:r w:rsidRPr="001E55FA">
        <w:rPr>
          <w:szCs w:val="24"/>
        </w:rPr>
        <w:t>4.2.1</w:t>
      </w:r>
      <w:r w:rsidR="007641C3" w:rsidRPr="001E55FA">
        <w:rPr>
          <w:szCs w:val="24"/>
        </w:rPr>
        <w:tab/>
      </w:r>
      <w:r w:rsidR="00481F90" w:rsidRPr="001E55FA">
        <w:rPr>
          <w:szCs w:val="24"/>
        </w:rPr>
        <w:t xml:space="preserve">Je provoz </w:t>
      </w:r>
      <w:proofErr w:type="spellStart"/>
      <w:r w:rsidR="00481F90" w:rsidRPr="001E55FA">
        <w:rPr>
          <w:szCs w:val="24"/>
        </w:rPr>
        <w:t>biobanky</w:t>
      </w:r>
      <w:proofErr w:type="spellEnd"/>
      <w:r w:rsidR="00481F90" w:rsidRPr="001E55FA">
        <w:rPr>
          <w:szCs w:val="24"/>
        </w:rPr>
        <w:t xml:space="preserve"> uspořádán a řízen tak aby byla zajištěna nestrannost</w:t>
      </w:r>
      <w:r w:rsidR="007641C3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F610B2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F610B2" w:rsidRPr="001E55FA" w:rsidRDefault="00F610B2" w:rsidP="00F610B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F610B2" w:rsidRPr="001E55FA" w:rsidRDefault="00F610B2" w:rsidP="00F610B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F610B2" w:rsidRPr="001E55FA" w:rsidRDefault="00F610B2" w:rsidP="00F610B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F610B2" w:rsidRPr="001E55FA" w:rsidRDefault="00F610B2" w:rsidP="00F610B2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F610B2" w:rsidRPr="001E55FA" w:rsidTr="00680709">
        <w:trPr>
          <w:cantSplit/>
          <w:trHeight w:hRule="exact" w:val="1301"/>
        </w:trPr>
        <w:tc>
          <w:tcPr>
            <w:tcW w:w="8363" w:type="dxa"/>
            <w:gridSpan w:val="4"/>
          </w:tcPr>
          <w:p w:rsidR="00F610B2" w:rsidRPr="001E55FA" w:rsidRDefault="00F610B2" w:rsidP="00F610B2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7641C3" w:rsidRPr="001E55FA" w:rsidRDefault="00F610B2" w:rsidP="00FC6FAA">
      <w:pPr>
        <w:pStyle w:val="Otzka"/>
        <w:keepNext/>
        <w:rPr>
          <w:szCs w:val="24"/>
        </w:rPr>
      </w:pPr>
      <w:r w:rsidRPr="001E55FA">
        <w:rPr>
          <w:szCs w:val="24"/>
        </w:rPr>
        <w:t>4.2.2</w:t>
      </w:r>
      <w:r w:rsidR="00142221" w:rsidRPr="001E55FA">
        <w:rPr>
          <w:szCs w:val="24"/>
        </w:rPr>
        <w:tab/>
      </w:r>
      <w:r w:rsidRPr="001E55FA">
        <w:rPr>
          <w:szCs w:val="24"/>
        </w:rPr>
        <w:t xml:space="preserve">Zavázalo se vedení </w:t>
      </w:r>
      <w:proofErr w:type="spellStart"/>
      <w:r w:rsidRPr="001E55FA">
        <w:rPr>
          <w:szCs w:val="24"/>
        </w:rPr>
        <w:t>biobanky</w:t>
      </w:r>
      <w:proofErr w:type="spellEnd"/>
      <w:r w:rsidRPr="001E55FA">
        <w:rPr>
          <w:szCs w:val="24"/>
        </w:rPr>
        <w:t xml:space="preserve"> k nestrannosti</w:t>
      </w:r>
      <w:r w:rsidR="007641C3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F610B2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F610B2" w:rsidRPr="001E55FA" w:rsidRDefault="00F610B2" w:rsidP="00F610B2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F610B2" w:rsidRPr="001E55FA" w:rsidRDefault="00F610B2" w:rsidP="00F610B2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F610B2" w:rsidRPr="001E55FA" w:rsidRDefault="00F610B2" w:rsidP="00F610B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F610B2" w:rsidRPr="001E55FA" w:rsidRDefault="00F610B2" w:rsidP="00F610B2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F610B2" w:rsidRPr="001E55FA" w:rsidTr="00680709">
        <w:trPr>
          <w:cantSplit/>
          <w:trHeight w:hRule="exact" w:val="1301"/>
        </w:trPr>
        <w:tc>
          <w:tcPr>
            <w:tcW w:w="8363" w:type="dxa"/>
            <w:gridSpan w:val="4"/>
          </w:tcPr>
          <w:p w:rsidR="00F610B2" w:rsidRPr="001E55FA" w:rsidRDefault="00F610B2" w:rsidP="00F610B2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7641C3" w:rsidRPr="001E55FA" w:rsidRDefault="00292FAB" w:rsidP="00CC2DA7">
      <w:pPr>
        <w:pStyle w:val="Otzka"/>
        <w:rPr>
          <w:szCs w:val="24"/>
        </w:rPr>
      </w:pPr>
      <w:r w:rsidRPr="001E55FA">
        <w:rPr>
          <w:szCs w:val="24"/>
        </w:rPr>
        <w:t>4.2.3</w:t>
      </w:r>
      <w:r w:rsidR="007641C3" w:rsidRPr="001E55FA">
        <w:rPr>
          <w:szCs w:val="24"/>
        </w:rPr>
        <w:tab/>
      </w:r>
      <w:r w:rsidRPr="001E55FA">
        <w:rPr>
          <w:szCs w:val="24"/>
        </w:rPr>
        <w:t xml:space="preserve">Je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 xml:space="preserve"> zodpovědná za nestrannost svých činností, jsou eliminovány interní a externí tlaky, které by mohly způsobit ohrožení nestrannosti</w:t>
      </w:r>
      <w:r w:rsidR="007641C3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F610B2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F610B2" w:rsidRPr="001E55FA" w:rsidRDefault="00F610B2" w:rsidP="00F610B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F610B2" w:rsidRPr="001E55FA" w:rsidRDefault="00F610B2" w:rsidP="00F610B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F610B2" w:rsidRPr="001E55FA" w:rsidRDefault="00F610B2" w:rsidP="00F610B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F610B2" w:rsidRPr="001E55FA" w:rsidRDefault="00F610B2" w:rsidP="00F610B2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F610B2" w:rsidRPr="001E55FA" w:rsidTr="00680709">
        <w:trPr>
          <w:cantSplit/>
          <w:trHeight w:hRule="exact" w:val="1301"/>
        </w:trPr>
        <w:tc>
          <w:tcPr>
            <w:tcW w:w="8363" w:type="dxa"/>
            <w:gridSpan w:val="4"/>
          </w:tcPr>
          <w:p w:rsidR="00F610B2" w:rsidRPr="001E55FA" w:rsidRDefault="00F610B2" w:rsidP="00F610B2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FC6FAA" w:rsidRPr="001E55FA" w:rsidRDefault="00E27902" w:rsidP="00E27902">
      <w:pPr>
        <w:keepNext/>
        <w:tabs>
          <w:tab w:val="left" w:pos="851"/>
        </w:tabs>
        <w:autoSpaceDE w:val="0"/>
        <w:autoSpaceDN w:val="0"/>
        <w:adjustRightInd w:val="0"/>
        <w:spacing w:before="60" w:after="60" w:line="140" w:lineRule="atLeast"/>
        <w:ind w:left="851" w:hanging="851"/>
        <w:rPr>
          <w:szCs w:val="24"/>
        </w:rPr>
      </w:pPr>
      <w:r w:rsidRPr="001E55FA">
        <w:rPr>
          <w:szCs w:val="24"/>
        </w:rPr>
        <w:t>4.2.4</w:t>
      </w:r>
      <w:r w:rsidRPr="001E55FA">
        <w:rPr>
          <w:szCs w:val="24"/>
        </w:rPr>
        <w:tab/>
        <w:t>Jsou průběžné identifikována rizika týkající se nestrannosti (vlastnictví, správ</w:t>
      </w:r>
      <w:r w:rsidR="005713D2" w:rsidRPr="001E55FA">
        <w:rPr>
          <w:szCs w:val="24"/>
        </w:rPr>
        <w:t>a, management</w:t>
      </w:r>
      <w:r w:rsidRPr="001E55FA">
        <w:rPr>
          <w:szCs w:val="24"/>
        </w:rPr>
        <w:t xml:space="preserve">, </w:t>
      </w:r>
      <w:r w:rsidR="005713D2" w:rsidRPr="001E55FA">
        <w:rPr>
          <w:szCs w:val="24"/>
        </w:rPr>
        <w:t>pracovníci, sdílené materiály a související data</w:t>
      </w:r>
      <w:r w:rsidRPr="001E55FA">
        <w:rPr>
          <w:szCs w:val="24"/>
        </w:rPr>
        <w:t xml:space="preserve">, </w:t>
      </w:r>
      <w:r w:rsidR="005713D2" w:rsidRPr="001E55FA">
        <w:rPr>
          <w:szCs w:val="24"/>
        </w:rPr>
        <w:t>finance, smlouvy</w:t>
      </w:r>
      <w:r w:rsidRPr="001E55FA">
        <w:rPr>
          <w:szCs w:val="24"/>
        </w:rPr>
        <w:t xml:space="preserve">, marketing (včetně vytváření značky), platbě provize z prodeje nebo jiných </w:t>
      </w:r>
      <w:proofErr w:type="gramStart"/>
      <w:r w:rsidRPr="001E55FA">
        <w:rPr>
          <w:szCs w:val="24"/>
        </w:rPr>
        <w:t>pobídkách</w:t>
      </w:r>
      <w:proofErr w:type="gramEnd"/>
      <w:r w:rsidRPr="001E55FA">
        <w:rPr>
          <w:szCs w:val="24"/>
        </w:rPr>
        <w:t xml:space="preserve"> za doporučení nových uživatelů)?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B93EC1" w:rsidRPr="001E55FA" w:rsidTr="00FC6FAA">
        <w:trPr>
          <w:cantSplit/>
          <w:trHeight w:hRule="exact" w:val="440"/>
        </w:trPr>
        <w:tc>
          <w:tcPr>
            <w:tcW w:w="1134" w:type="dxa"/>
          </w:tcPr>
          <w:p w:rsidR="00B93EC1" w:rsidRPr="001E55FA" w:rsidRDefault="00B93EC1" w:rsidP="00D446D3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B93EC1" w:rsidRPr="001E55FA" w:rsidRDefault="00B93EC1" w:rsidP="00D446D3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B93EC1" w:rsidRPr="001E55FA" w:rsidRDefault="00B93EC1" w:rsidP="00D446D3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B93EC1" w:rsidRPr="001E55FA" w:rsidRDefault="00B93EC1" w:rsidP="00D446D3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B93EC1" w:rsidRPr="001E55FA" w:rsidTr="00FC6FAA">
        <w:trPr>
          <w:cantSplit/>
          <w:trHeight w:hRule="exact" w:val="1369"/>
        </w:trPr>
        <w:tc>
          <w:tcPr>
            <w:tcW w:w="8363" w:type="dxa"/>
            <w:gridSpan w:val="4"/>
          </w:tcPr>
          <w:p w:rsidR="00B93EC1" w:rsidRPr="001E55FA" w:rsidRDefault="00B93EC1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D691D" w:rsidRPr="001E55FA" w:rsidRDefault="004251DE" w:rsidP="004251DE">
      <w:pPr>
        <w:autoSpaceDE w:val="0"/>
        <w:autoSpaceDN w:val="0"/>
        <w:adjustRightInd w:val="0"/>
        <w:ind w:left="851" w:hanging="851"/>
        <w:rPr>
          <w:snapToGrid w:val="0"/>
          <w:szCs w:val="24"/>
        </w:rPr>
      </w:pPr>
      <w:r w:rsidRPr="001E55FA">
        <w:rPr>
          <w:szCs w:val="24"/>
        </w:rPr>
        <w:t>4.2.5</w:t>
      </w:r>
      <w:r w:rsidRPr="001E55FA">
        <w:rPr>
          <w:szCs w:val="24"/>
        </w:rPr>
        <w:tab/>
      </w:r>
      <w:r w:rsidRPr="001E55FA">
        <w:rPr>
          <w:snapToGrid w:val="0"/>
          <w:szCs w:val="24"/>
        </w:rPr>
        <w:t>Je v případě zjištěného rizika toto riziko eliminováno nebo minimalizováno?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B64DF7" w:rsidRPr="001E55FA" w:rsidTr="00D446D3">
        <w:trPr>
          <w:cantSplit/>
          <w:trHeight w:hRule="exact" w:val="440"/>
        </w:trPr>
        <w:tc>
          <w:tcPr>
            <w:tcW w:w="1134" w:type="dxa"/>
          </w:tcPr>
          <w:p w:rsidR="00B64DF7" w:rsidRPr="001E55FA" w:rsidRDefault="00B64DF7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B64DF7" w:rsidRPr="001E55FA" w:rsidRDefault="00B64DF7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B64DF7" w:rsidRPr="001E55FA" w:rsidRDefault="00B64DF7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B64DF7" w:rsidRPr="001E55FA" w:rsidRDefault="00B64DF7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B64DF7" w:rsidRPr="001E55FA" w:rsidTr="009016CB">
        <w:trPr>
          <w:cantSplit/>
          <w:trHeight w:hRule="exact" w:val="1554"/>
        </w:trPr>
        <w:tc>
          <w:tcPr>
            <w:tcW w:w="8363" w:type="dxa"/>
            <w:gridSpan w:val="4"/>
          </w:tcPr>
          <w:p w:rsidR="00B64DF7" w:rsidRPr="001E55FA" w:rsidRDefault="00B64DF7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251DE" w:rsidRPr="001E55FA" w:rsidRDefault="008A7FB1" w:rsidP="004251DE">
      <w:pPr>
        <w:pStyle w:val="Nadpis"/>
        <w:spacing w:before="120"/>
        <w:rPr>
          <w:sz w:val="24"/>
          <w:szCs w:val="24"/>
        </w:rPr>
      </w:pPr>
      <w:r w:rsidRPr="001E55FA">
        <w:rPr>
          <w:sz w:val="24"/>
          <w:szCs w:val="24"/>
        </w:rPr>
        <w:t xml:space="preserve">4.3 </w:t>
      </w:r>
      <w:r w:rsidR="004251DE" w:rsidRPr="001E55FA">
        <w:rPr>
          <w:sz w:val="24"/>
          <w:szCs w:val="24"/>
        </w:rPr>
        <w:t>Důvěrnost</w:t>
      </w:r>
    </w:p>
    <w:p w:rsidR="00CC2DA7" w:rsidRPr="001E55FA" w:rsidRDefault="004251DE" w:rsidP="004251DE">
      <w:pPr>
        <w:pStyle w:val="Otzka"/>
        <w:rPr>
          <w:szCs w:val="24"/>
        </w:rPr>
      </w:pPr>
      <w:r w:rsidRPr="001E55FA">
        <w:rPr>
          <w:szCs w:val="24"/>
        </w:rPr>
        <w:t>4.3.1</w:t>
      </w:r>
      <w:r w:rsidR="00607FF7" w:rsidRPr="001E55FA">
        <w:rPr>
          <w:szCs w:val="24"/>
        </w:rPr>
        <w:t xml:space="preserve"> </w:t>
      </w:r>
      <w:r w:rsidRPr="001E55FA">
        <w:rPr>
          <w:szCs w:val="24"/>
        </w:rPr>
        <w:tab/>
      </w:r>
      <w:r w:rsidRPr="001E55FA">
        <w:rPr>
          <w:snapToGrid w:val="0"/>
          <w:szCs w:val="24"/>
        </w:rPr>
        <w:t>Jsou nastavena pravidla a opatření zabezpečující ochranu důvěrných informací a vlastnická práva poskytovatelů/dárců, příjemců a uživatelů, zejména během ukládání a přenosech dat</w:t>
      </w:r>
      <w:r w:rsidR="00607FF7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C2DA7" w:rsidRPr="001E55FA" w:rsidTr="00981101">
        <w:trPr>
          <w:cantSplit/>
          <w:trHeight w:hRule="exact" w:val="440"/>
        </w:trPr>
        <w:tc>
          <w:tcPr>
            <w:tcW w:w="1134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C2DA7" w:rsidRPr="001E55FA" w:rsidRDefault="004251DE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C2DA7" w:rsidRPr="001E55FA" w:rsidRDefault="00CC2DA7" w:rsidP="00AB289A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C2DA7" w:rsidRPr="001E55FA" w:rsidTr="009016CB">
        <w:trPr>
          <w:cantSplit/>
          <w:trHeight w:hRule="exact" w:val="2623"/>
        </w:trPr>
        <w:tc>
          <w:tcPr>
            <w:tcW w:w="8363" w:type="dxa"/>
            <w:gridSpan w:val="4"/>
          </w:tcPr>
          <w:p w:rsidR="00CC2DA7" w:rsidRPr="001E55FA" w:rsidRDefault="00CC2DA7" w:rsidP="00AB289A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542F5D" w:rsidRPr="001E55FA" w:rsidRDefault="00981101" w:rsidP="00D000BB">
      <w:pPr>
        <w:pStyle w:val="Otzka"/>
        <w:spacing w:before="0"/>
        <w:rPr>
          <w:szCs w:val="24"/>
        </w:rPr>
      </w:pPr>
      <w:r w:rsidRPr="001E55FA">
        <w:rPr>
          <w:szCs w:val="24"/>
        </w:rPr>
        <w:t>4.</w:t>
      </w:r>
      <w:r w:rsidR="009016CB" w:rsidRPr="001E55FA">
        <w:rPr>
          <w:szCs w:val="24"/>
        </w:rPr>
        <w:t>3.2</w:t>
      </w:r>
      <w:r w:rsidR="009016CB" w:rsidRPr="001E55FA">
        <w:rPr>
          <w:szCs w:val="24"/>
        </w:rPr>
        <w:tab/>
      </w:r>
      <w:r w:rsidR="00A5412E" w:rsidRPr="001E55FA">
        <w:rPr>
          <w:szCs w:val="24"/>
        </w:rPr>
        <w:t xml:space="preserve">Je </w:t>
      </w:r>
      <w:proofErr w:type="spellStart"/>
      <w:r w:rsidR="00A5412E" w:rsidRPr="001E55FA">
        <w:rPr>
          <w:szCs w:val="24"/>
        </w:rPr>
        <w:t>biobanka</w:t>
      </w:r>
      <w:proofErr w:type="spellEnd"/>
      <w:r w:rsidR="00A5412E" w:rsidRPr="001E55FA">
        <w:rPr>
          <w:szCs w:val="24"/>
        </w:rPr>
        <w:t xml:space="preserve"> právně zodpovědná za správu získaných nebo vytvořených důvěrných informací</w:t>
      </w:r>
      <w:r w:rsidRPr="001E55FA">
        <w:rPr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542F5D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542F5D" w:rsidRPr="001E55FA" w:rsidRDefault="00542F5D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542F5D" w:rsidRPr="001E55FA" w:rsidRDefault="00542F5D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542F5D" w:rsidRPr="001E55FA" w:rsidRDefault="004251D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542F5D" w:rsidRPr="001E55FA" w:rsidRDefault="00542F5D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542F5D" w:rsidRPr="001E55FA" w:rsidTr="00680709">
        <w:trPr>
          <w:cantSplit/>
          <w:trHeight w:hRule="exact" w:val="1207"/>
        </w:trPr>
        <w:tc>
          <w:tcPr>
            <w:tcW w:w="8363" w:type="dxa"/>
            <w:gridSpan w:val="4"/>
          </w:tcPr>
          <w:p w:rsidR="00542F5D" w:rsidRPr="001E55FA" w:rsidRDefault="00542F5D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446D3" w:rsidRPr="001E55FA" w:rsidRDefault="00A5412E" w:rsidP="00A5412E">
      <w:pPr>
        <w:autoSpaceDE w:val="0"/>
        <w:autoSpaceDN w:val="0"/>
        <w:adjustRightInd w:val="0"/>
        <w:spacing w:before="60" w:after="60"/>
        <w:ind w:left="851"/>
        <w:rPr>
          <w:szCs w:val="24"/>
        </w:rPr>
      </w:pPr>
      <w:r w:rsidRPr="001E55FA">
        <w:rPr>
          <w:snapToGrid w:val="0"/>
          <w:szCs w:val="24"/>
        </w:rPr>
        <w:t xml:space="preserve">Jsou poskytovatelé/dárci informováni o ochraně jejich soukromí a důvěrnosti při sdílení biologického materiálu nebo dat?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3C25FE" w:rsidRPr="001E55FA" w:rsidTr="00D446D3">
        <w:trPr>
          <w:cantSplit/>
          <w:trHeight w:hRule="exact" w:val="440"/>
        </w:trPr>
        <w:tc>
          <w:tcPr>
            <w:tcW w:w="1134" w:type="dxa"/>
          </w:tcPr>
          <w:p w:rsidR="003C25FE" w:rsidRPr="001E55FA" w:rsidRDefault="003C25F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3C25FE" w:rsidRPr="001E55FA" w:rsidRDefault="003C25F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3C25FE" w:rsidRPr="001E55FA" w:rsidRDefault="003C25F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3C25FE" w:rsidRPr="001E55FA" w:rsidRDefault="003C25FE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3C25FE" w:rsidRPr="001E55FA" w:rsidTr="00D446D3">
        <w:trPr>
          <w:cantSplit/>
          <w:trHeight w:hRule="exact" w:val="1369"/>
        </w:trPr>
        <w:tc>
          <w:tcPr>
            <w:tcW w:w="8363" w:type="dxa"/>
            <w:gridSpan w:val="4"/>
          </w:tcPr>
          <w:p w:rsidR="003C25FE" w:rsidRPr="001E55FA" w:rsidRDefault="003C25FE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CC2DA7" w:rsidRPr="001E55FA" w:rsidRDefault="008A7FB1" w:rsidP="008A7FB1">
      <w:pPr>
        <w:pStyle w:val="Otzka"/>
        <w:rPr>
          <w:szCs w:val="24"/>
        </w:rPr>
      </w:pPr>
      <w:r w:rsidRPr="001E55FA">
        <w:rPr>
          <w:szCs w:val="24"/>
        </w:rPr>
        <w:t>4.3.3</w:t>
      </w:r>
      <w:r w:rsidR="00CC2DA7" w:rsidRPr="001E55FA">
        <w:rPr>
          <w:szCs w:val="24"/>
        </w:rPr>
        <w:tab/>
      </w:r>
      <w:r w:rsidRPr="001E55FA">
        <w:rPr>
          <w:szCs w:val="24"/>
        </w:rPr>
        <w:t xml:space="preserve">Existuje zákonná povinnost, kdy je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 xml:space="preserve"> povinna sdělit důvěrné informace</w:t>
      </w:r>
      <w:r w:rsidR="00060EAF" w:rsidRPr="001E55FA">
        <w:rPr>
          <w:szCs w:val="24"/>
        </w:rPr>
        <w:t>?</w:t>
      </w:r>
      <w:r w:rsidRPr="001E55FA">
        <w:rPr>
          <w:szCs w:val="24"/>
        </w:rPr>
        <w:t xml:space="preserve"> Jsou nastavena pravidla pro informování poskytovatel/dárce?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C2DA7" w:rsidRPr="001E55FA">
        <w:trPr>
          <w:cantSplit/>
          <w:trHeight w:hRule="exact" w:val="440"/>
        </w:trPr>
        <w:tc>
          <w:tcPr>
            <w:tcW w:w="1134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C2DA7" w:rsidRPr="001E55FA" w:rsidRDefault="00CC2DA7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C2DA7" w:rsidRPr="001E55FA" w:rsidRDefault="004251DE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C2DA7" w:rsidRPr="001E55FA" w:rsidRDefault="00CC2DA7" w:rsidP="00AB289A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C2DA7" w:rsidRPr="001E55FA" w:rsidTr="00841862">
        <w:trPr>
          <w:cantSplit/>
          <w:trHeight w:hRule="exact" w:val="1447"/>
        </w:trPr>
        <w:tc>
          <w:tcPr>
            <w:tcW w:w="8363" w:type="dxa"/>
            <w:gridSpan w:val="4"/>
          </w:tcPr>
          <w:p w:rsidR="00CC2DA7" w:rsidRPr="001E55FA" w:rsidRDefault="00CC2DA7" w:rsidP="00AB289A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060EAF" w:rsidRPr="001E55FA" w:rsidRDefault="008A7FB1" w:rsidP="00CC2DA7">
      <w:pPr>
        <w:pStyle w:val="Otzka"/>
        <w:rPr>
          <w:szCs w:val="24"/>
        </w:rPr>
      </w:pPr>
      <w:r w:rsidRPr="001E55FA">
        <w:rPr>
          <w:szCs w:val="24"/>
        </w:rPr>
        <w:t>4.3.4</w:t>
      </w:r>
      <w:r w:rsidRPr="001E55FA">
        <w:rPr>
          <w:szCs w:val="24"/>
        </w:rPr>
        <w:tab/>
        <w:t xml:space="preserve">Jsou všichni pracovníci mající přístup k důvěrným datům </w:t>
      </w:r>
      <w:proofErr w:type="spellStart"/>
      <w:r w:rsidRPr="001E55FA">
        <w:rPr>
          <w:szCs w:val="24"/>
        </w:rPr>
        <w:t>biobanky</w:t>
      </w:r>
      <w:proofErr w:type="spellEnd"/>
      <w:r w:rsidRPr="001E55FA">
        <w:rPr>
          <w:szCs w:val="24"/>
        </w:rPr>
        <w:t xml:space="preserve"> vázáni mlčenlivostí?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1C3DE5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1C3DE5" w:rsidRPr="001E55FA" w:rsidRDefault="001C3DE5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1C3DE5" w:rsidRPr="001E55FA" w:rsidRDefault="001C3DE5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1C3DE5" w:rsidRPr="001E55FA" w:rsidRDefault="004251D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1C3DE5" w:rsidRPr="001E55FA" w:rsidRDefault="001C3DE5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1C3DE5" w:rsidRPr="001E55FA" w:rsidTr="00841862">
        <w:trPr>
          <w:cantSplit/>
          <w:trHeight w:hRule="exact" w:val="1481"/>
        </w:trPr>
        <w:tc>
          <w:tcPr>
            <w:tcW w:w="8363" w:type="dxa"/>
            <w:gridSpan w:val="4"/>
          </w:tcPr>
          <w:p w:rsidR="001C3DE5" w:rsidRPr="001E55FA" w:rsidRDefault="001C3DE5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8A7FB1" w:rsidRPr="001E55FA" w:rsidRDefault="00C314D2" w:rsidP="008A7FB1">
      <w:pPr>
        <w:pStyle w:val="Nadpis"/>
        <w:spacing w:before="0"/>
        <w:rPr>
          <w:sz w:val="28"/>
          <w:szCs w:val="24"/>
        </w:rPr>
      </w:pPr>
      <w:r w:rsidRPr="001E55FA">
        <w:rPr>
          <w:sz w:val="28"/>
          <w:szCs w:val="24"/>
        </w:rPr>
        <w:t>5 Požadavky</w:t>
      </w:r>
      <w:r w:rsidR="008A7FB1" w:rsidRPr="001E55FA">
        <w:rPr>
          <w:sz w:val="28"/>
          <w:szCs w:val="24"/>
        </w:rPr>
        <w:t xml:space="preserve"> na strukturu</w:t>
      </w:r>
    </w:p>
    <w:p w:rsidR="001C3DE5" w:rsidRPr="001E55FA" w:rsidRDefault="008A7FB1" w:rsidP="00CC2DA7">
      <w:pPr>
        <w:pStyle w:val="Otzka"/>
        <w:rPr>
          <w:szCs w:val="24"/>
        </w:rPr>
      </w:pPr>
      <w:r w:rsidRPr="001E55FA">
        <w:rPr>
          <w:szCs w:val="24"/>
        </w:rPr>
        <w:t>5.1</w:t>
      </w:r>
      <w:r w:rsidRPr="001E55FA">
        <w:rPr>
          <w:szCs w:val="24"/>
        </w:rPr>
        <w:tab/>
      </w:r>
      <w:r w:rsidR="00540FED" w:rsidRPr="001E55FA">
        <w:rPr>
          <w:szCs w:val="24"/>
        </w:rPr>
        <w:t xml:space="preserve">Je </w:t>
      </w:r>
      <w:proofErr w:type="spellStart"/>
      <w:r w:rsidR="00540FED" w:rsidRPr="001E55FA">
        <w:rPr>
          <w:szCs w:val="24"/>
        </w:rPr>
        <w:t>biobanka</w:t>
      </w:r>
      <w:proofErr w:type="spellEnd"/>
      <w:r w:rsidR="00540FED" w:rsidRPr="001E55FA">
        <w:rPr>
          <w:szCs w:val="24"/>
        </w:rPr>
        <w:t xml:space="preserve"> právním subjektem nebo jeho definovanou částí s odpovědností za své činnosti</w:t>
      </w:r>
      <w:r w:rsidR="001C3DE5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1C3DE5" w:rsidRPr="001E55FA" w:rsidTr="001C3DE5">
        <w:trPr>
          <w:cantSplit/>
          <w:trHeight w:hRule="exact" w:val="440"/>
        </w:trPr>
        <w:tc>
          <w:tcPr>
            <w:tcW w:w="1134" w:type="dxa"/>
          </w:tcPr>
          <w:p w:rsidR="001C3DE5" w:rsidRPr="001E55FA" w:rsidRDefault="001C3DE5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1C3DE5" w:rsidRPr="001E55FA" w:rsidRDefault="001C3DE5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1C3DE5" w:rsidRPr="001E55FA" w:rsidRDefault="004251D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1C3DE5" w:rsidRPr="001E55FA" w:rsidRDefault="001C3DE5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1C3DE5" w:rsidRPr="001E55FA" w:rsidTr="004268FA">
        <w:trPr>
          <w:cantSplit/>
          <w:trHeight w:hRule="exact" w:val="1505"/>
        </w:trPr>
        <w:tc>
          <w:tcPr>
            <w:tcW w:w="8363" w:type="dxa"/>
            <w:gridSpan w:val="4"/>
          </w:tcPr>
          <w:p w:rsidR="001C3DE5" w:rsidRPr="001E55FA" w:rsidRDefault="001C3DE5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1C3DE5" w:rsidRPr="001E55FA" w:rsidRDefault="00540FED" w:rsidP="004268FA">
      <w:pPr>
        <w:pStyle w:val="Otzka"/>
        <w:keepNext/>
        <w:rPr>
          <w:szCs w:val="24"/>
        </w:rPr>
      </w:pPr>
      <w:r w:rsidRPr="001E55FA">
        <w:rPr>
          <w:szCs w:val="24"/>
        </w:rPr>
        <w:t>5.2</w:t>
      </w:r>
      <w:r w:rsidRPr="001E55FA">
        <w:rPr>
          <w:szCs w:val="24"/>
        </w:rPr>
        <w:tab/>
        <w:t xml:space="preserve">Je určeno vrcholové vedení s celkovou odpovědností za </w:t>
      </w:r>
      <w:proofErr w:type="spellStart"/>
      <w:r w:rsidRPr="001E55FA">
        <w:rPr>
          <w:szCs w:val="24"/>
        </w:rPr>
        <w:t>biobanku</w:t>
      </w:r>
      <w:proofErr w:type="spellEnd"/>
      <w:r w:rsidR="001C3DE5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1C3DE5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1C3DE5" w:rsidRPr="001E55FA" w:rsidRDefault="001C3DE5" w:rsidP="004268FA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1C3DE5" w:rsidRPr="001E55FA" w:rsidRDefault="001C3DE5" w:rsidP="004268FA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1C3DE5" w:rsidRPr="001E55FA" w:rsidRDefault="004251DE" w:rsidP="004268FA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1C3DE5" w:rsidRPr="001E55FA" w:rsidRDefault="001C3DE5" w:rsidP="004268FA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1C3DE5" w:rsidRPr="001E55FA" w:rsidTr="00841862">
        <w:trPr>
          <w:cantSplit/>
          <w:trHeight w:hRule="exact" w:val="1333"/>
        </w:trPr>
        <w:tc>
          <w:tcPr>
            <w:tcW w:w="8363" w:type="dxa"/>
            <w:gridSpan w:val="4"/>
          </w:tcPr>
          <w:p w:rsidR="001C3DE5" w:rsidRPr="001E55FA" w:rsidRDefault="001C3DE5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1C3DE5" w:rsidRPr="001E55FA" w:rsidRDefault="00540FED" w:rsidP="00DE3171">
      <w:pPr>
        <w:pStyle w:val="Otzka"/>
        <w:rPr>
          <w:szCs w:val="24"/>
        </w:rPr>
      </w:pPr>
      <w:r w:rsidRPr="001E55FA">
        <w:rPr>
          <w:szCs w:val="24"/>
        </w:rPr>
        <w:t>5.3</w:t>
      </w:r>
      <w:r w:rsidR="001C3DE5" w:rsidRPr="001E55FA">
        <w:rPr>
          <w:szCs w:val="24"/>
        </w:rPr>
        <w:tab/>
      </w:r>
      <w:r w:rsidRPr="001E55FA">
        <w:rPr>
          <w:szCs w:val="24"/>
        </w:rPr>
        <w:t xml:space="preserve">Má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 xml:space="preserve"> řídící orgán/poradní výbor (poradenství v oblasti </w:t>
      </w:r>
      <w:r w:rsidR="005F3A67" w:rsidRPr="001E55FA">
        <w:rPr>
          <w:szCs w:val="24"/>
        </w:rPr>
        <w:t>věde</w:t>
      </w:r>
      <w:r w:rsidRPr="001E55FA">
        <w:rPr>
          <w:szCs w:val="24"/>
        </w:rPr>
        <w:t>cké, technické, správní</w:t>
      </w:r>
      <w:r w:rsidR="001C3DE5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B4F27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6B4F27" w:rsidRPr="001E55FA" w:rsidRDefault="006B4F27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B4F27" w:rsidRPr="001E55FA" w:rsidRDefault="006B4F27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B4F27" w:rsidRPr="001E55FA" w:rsidRDefault="004251D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B4F27" w:rsidRPr="001E55FA" w:rsidRDefault="006B4F27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B4F27" w:rsidRPr="001E55FA" w:rsidTr="00841862">
        <w:trPr>
          <w:cantSplit/>
          <w:trHeight w:hRule="exact" w:val="1534"/>
        </w:trPr>
        <w:tc>
          <w:tcPr>
            <w:tcW w:w="8363" w:type="dxa"/>
            <w:gridSpan w:val="4"/>
          </w:tcPr>
          <w:p w:rsidR="006B4F27" w:rsidRPr="001E55FA" w:rsidRDefault="006B4F27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1C3DE5" w:rsidRPr="001E55FA" w:rsidRDefault="005F3A67" w:rsidP="00CC2DA7">
      <w:pPr>
        <w:pStyle w:val="Otzka"/>
        <w:rPr>
          <w:szCs w:val="24"/>
        </w:rPr>
      </w:pPr>
      <w:r w:rsidRPr="001E55FA">
        <w:rPr>
          <w:szCs w:val="24"/>
        </w:rPr>
        <w:t>5.4</w:t>
      </w:r>
      <w:r w:rsidR="006B4F27" w:rsidRPr="001E55FA">
        <w:rPr>
          <w:szCs w:val="24"/>
        </w:rPr>
        <w:tab/>
      </w:r>
      <w:r w:rsidRPr="001E55FA">
        <w:rPr>
          <w:szCs w:val="24"/>
        </w:rPr>
        <w:t xml:space="preserve">Zodpovídá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 xml:space="preserve"> za činnosti prováděné na svých zařízeních a ve svých prostorách</w:t>
      </w:r>
      <w:r w:rsidR="006B4F27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B4F27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6B4F27" w:rsidRPr="001E55FA" w:rsidRDefault="006B4F27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B4F27" w:rsidRPr="001E55FA" w:rsidRDefault="006B4F27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B4F27" w:rsidRPr="001E55FA" w:rsidRDefault="004251D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B4F27" w:rsidRPr="001E55FA" w:rsidRDefault="006B4F27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B4F27" w:rsidRPr="001E55FA" w:rsidTr="00680709">
        <w:trPr>
          <w:cantSplit/>
          <w:trHeight w:hRule="exact" w:val="1677"/>
        </w:trPr>
        <w:tc>
          <w:tcPr>
            <w:tcW w:w="8363" w:type="dxa"/>
            <w:gridSpan w:val="4"/>
          </w:tcPr>
          <w:p w:rsidR="006B4F27" w:rsidRPr="001E55FA" w:rsidRDefault="006B4F27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B4F27" w:rsidRPr="001E55FA" w:rsidRDefault="005F3A67" w:rsidP="00CC2DA7">
      <w:pPr>
        <w:pStyle w:val="Otzka"/>
        <w:rPr>
          <w:szCs w:val="24"/>
        </w:rPr>
      </w:pPr>
      <w:r w:rsidRPr="001E55FA">
        <w:rPr>
          <w:szCs w:val="24"/>
        </w:rPr>
        <w:t>5.5</w:t>
      </w:r>
      <w:r w:rsidR="006B4F27" w:rsidRPr="001E55FA">
        <w:rPr>
          <w:szCs w:val="24"/>
        </w:rPr>
        <w:tab/>
      </w:r>
      <w:r w:rsidRPr="001E55FA">
        <w:rPr>
          <w:szCs w:val="24"/>
        </w:rPr>
        <w:t xml:space="preserve">Má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 xml:space="preserve"> postup pro definování a řešení závazků vyplývajících z její činnosti?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B4F27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6B4F27" w:rsidRPr="001E55FA" w:rsidRDefault="006B4F27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B4F27" w:rsidRPr="001E55FA" w:rsidRDefault="006B4F27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B4F27" w:rsidRPr="001E55FA" w:rsidRDefault="004251D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B4F27" w:rsidRPr="001E55FA" w:rsidRDefault="006B4F27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B4F27" w:rsidRPr="001E55FA" w:rsidTr="00680709">
        <w:trPr>
          <w:cantSplit/>
          <w:trHeight w:hRule="exact" w:val="1677"/>
        </w:trPr>
        <w:tc>
          <w:tcPr>
            <w:tcW w:w="8363" w:type="dxa"/>
            <w:gridSpan w:val="4"/>
          </w:tcPr>
          <w:p w:rsidR="006B4F27" w:rsidRPr="001E55FA" w:rsidRDefault="006B4F27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53952" w:rsidRPr="001E55FA" w:rsidRDefault="005F3A67" w:rsidP="002D2B49">
      <w:pPr>
        <w:pStyle w:val="Otzka"/>
        <w:rPr>
          <w:szCs w:val="24"/>
        </w:rPr>
      </w:pPr>
      <w:r w:rsidRPr="001E55FA">
        <w:rPr>
          <w:szCs w:val="24"/>
        </w:rPr>
        <w:t>5</w:t>
      </w:r>
      <w:r w:rsidR="00A94C66" w:rsidRPr="001E55FA">
        <w:rPr>
          <w:szCs w:val="24"/>
        </w:rPr>
        <w:t>.6</w:t>
      </w:r>
      <w:r w:rsidR="00841862" w:rsidRPr="001E55FA">
        <w:rPr>
          <w:szCs w:val="24"/>
        </w:rPr>
        <w:tab/>
      </w:r>
      <w:r w:rsidR="006A273F" w:rsidRPr="001E55FA">
        <w:rPr>
          <w:szCs w:val="24"/>
        </w:rPr>
        <w:t xml:space="preserve">Vykonává </w:t>
      </w:r>
      <w:proofErr w:type="spellStart"/>
      <w:r w:rsidR="006A273F" w:rsidRPr="001E55FA">
        <w:rPr>
          <w:szCs w:val="24"/>
        </w:rPr>
        <w:t>biobanka</w:t>
      </w:r>
      <w:proofErr w:type="spellEnd"/>
      <w:r w:rsidR="006A273F" w:rsidRPr="001E55FA">
        <w:rPr>
          <w:szCs w:val="24"/>
        </w:rPr>
        <w:t xml:space="preserve"> svou činnost tak</w:t>
      </w:r>
      <w:r w:rsidR="00C314D2">
        <w:rPr>
          <w:szCs w:val="24"/>
        </w:rPr>
        <w:t>,</w:t>
      </w:r>
      <w:r w:rsidR="006A273F" w:rsidRPr="001E55FA">
        <w:rPr>
          <w:szCs w:val="24"/>
        </w:rPr>
        <w:t xml:space="preserve"> že plní požadavky ČSN EN ISO 20387, svých dokumentovaných doho</w:t>
      </w:r>
      <w:r w:rsidR="00DD24C2" w:rsidRPr="001E55FA">
        <w:rPr>
          <w:szCs w:val="24"/>
        </w:rPr>
        <w:t>d</w:t>
      </w:r>
      <w:r w:rsidR="006A273F" w:rsidRPr="001E55FA">
        <w:rPr>
          <w:szCs w:val="24"/>
        </w:rPr>
        <w:t>, právně závazných dokumentů, příslušných orgánů a ČIA</w:t>
      </w:r>
      <w:r w:rsidR="00453952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53952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453952" w:rsidRPr="001E55FA" w:rsidRDefault="00453952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53952" w:rsidRPr="001E55FA" w:rsidRDefault="00453952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53952" w:rsidRPr="001E55FA" w:rsidRDefault="004251DE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53952" w:rsidRPr="001E55FA" w:rsidRDefault="00453952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53952" w:rsidRPr="001E55FA" w:rsidTr="00680709">
        <w:trPr>
          <w:cantSplit/>
          <w:trHeight w:hRule="exact" w:val="1677"/>
        </w:trPr>
        <w:tc>
          <w:tcPr>
            <w:tcW w:w="8363" w:type="dxa"/>
            <w:gridSpan w:val="4"/>
          </w:tcPr>
          <w:p w:rsidR="00453952" w:rsidRPr="001E55FA" w:rsidRDefault="00453952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53952" w:rsidRPr="001E55FA" w:rsidRDefault="00DD24C2" w:rsidP="00C314D2">
      <w:pPr>
        <w:pStyle w:val="Otzka"/>
        <w:keepNext/>
        <w:rPr>
          <w:szCs w:val="24"/>
        </w:rPr>
      </w:pPr>
      <w:r w:rsidRPr="001E55FA">
        <w:rPr>
          <w:szCs w:val="24"/>
        </w:rPr>
        <w:t>5.7</w:t>
      </w:r>
      <w:r w:rsidR="00453952" w:rsidRPr="001E55FA">
        <w:rPr>
          <w:szCs w:val="24"/>
        </w:rPr>
        <w:tab/>
      </w:r>
      <w:r w:rsidRPr="001E55FA">
        <w:rPr>
          <w:szCs w:val="24"/>
        </w:rPr>
        <w:t>Je definován a dokumentován rozsah činnosti</w:t>
      </w:r>
      <w:r w:rsidR="00C314D2">
        <w:rPr>
          <w:szCs w:val="24"/>
        </w:rPr>
        <w:t xml:space="preserve">, </w:t>
      </w:r>
      <w:r w:rsidRPr="001E55FA">
        <w:rPr>
          <w:szCs w:val="24"/>
        </w:rPr>
        <w:t xml:space="preserve"> </w:t>
      </w:r>
      <w:r w:rsidR="00C314D2">
        <w:rPr>
          <w:szCs w:val="24"/>
        </w:rPr>
        <w:t xml:space="preserve">pro který </w:t>
      </w:r>
      <w:r w:rsidR="00C314D2" w:rsidRPr="001E55FA">
        <w:rPr>
          <w:szCs w:val="24"/>
        </w:rPr>
        <w:t xml:space="preserve"> </w:t>
      </w:r>
      <w:proofErr w:type="spellStart"/>
      <w:r w:rsidRPr="001E55FA">
        <w:rPr>
          <w:szCs w:val="24"/>
        </w:rPr>
        <w:t>biobank</w:t>
      </w:r>
      <w:r w:rsidR="00C314D2">
        <w:rPr>
          <w:szCs w:val="24"/>
        </w:rPr>
        <w:t>a</w:t>
      </w:r>
      <w:proofErr w:type="spellEnd"/>
      <w:r w:rsidR="00C314D2">
        <w:rPr>
          <w:szCs w:val="24"/>
        </w:rPr>
        <w:t xml:space="preserve"> deklaruje shodu s touto normou </w:t>
      </w:r>
      <w:r w:rsidRPr="001E55FA">
        <w:rPr>
          <w:szCs w:val="24"/>
        </w:rPr>
        <w:t>(s vyloučením externě zajišťovaných aktivit)?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53952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453952" w:rsidRPr="001E55FA" w:rsidRDefault="00453952" w:rsidP="00DE3171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53952" w:rsidRPr="001E55FA" w:rsidRDefault="00453952" w:rsidP="00DE3171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53952" w:rsidRPr="001E55FA" w:rsidRDefault="004251DE" w:rsidP="00DE3171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53952" w:rsidRPr="001E55FA" w:rsidRDefault="00453952" w:rsidP="00DE3171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53952" w:rsidRPr="001E55FA" w:rsidTr="00680709">
        <w:trPr>
          <w:cantSplit/>
          <w:trHeight w:hRule="exact" w:val="1677"/>
        </w:trPr>
        <w:tc>
          <w:tcPr>
            <w:tcW w:w="8363" w:type="dxa"/>
            <w:gridSpan w:val="4"/>
          </w:tcPr>
          <w:p w:rsidR="00453952" w:rsidRPr="001E55FA" w:rsidRDefault="00453952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53952" w:rsidRPr="001E55FA" w:rsidRDefault="004273CD" w:rsidP="004273CD">
      <w:pPr>
        <w:pStyle w:val="Otzka"/>
        <w:rPr>
          <w:szCs w:val="24"/>
        </w:rPr>
      </w:pPr>
      <w:r w:rsidRPr="001E55FA">
        <w:rPr>
          <w:szCs w:val="24"/>
        </w:rPr>
        <w:t>5.8</w:t>
      </w:r>
      <w:r w:rsidR="00453952" w:rsidRPr="001E55FA">
        <w:rPr>
          <w:szCs w:val="24"/>
        </w:rPr>
        <w:tab/>
      </w:r>
      <w:r w:rsidRPr="001E55FA">
        <w:rPr>
          <w:szCs w:val="24"/>
        </w:rPr>
        <w:t xml:space="preserve">Je určena struktura řízení, organizace a řízení </w:t>
      </w:r>
      <w:proofErr w:type="spellStart"/>
      <w:r w:rsidRPr="001E55FA">
        <w:rPr>
          <w:szCs w:val="24"/>
        </w:rPr>
        <w:t>biobanky</w:t>
      </w:r>
      <w:proofErr w:type="spellEnd"/>
      <w:r w:rsidRPr="001E55FA">
        <w:rPr>
          <w:szCs w:val="24"/>
        </w:rPr>
        <w:t>, její místo v mateřské organizaci a vztahy mezi managementem, technickým provozem a podpůrnými službami</w:t>
      </w:r>
      <w:r w:rsidR="00453952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273CD" w:rsidRPr="001E55FA" w:rsidTr="00B363D2">
        <w:trPr>
          <w:cantSplit/>
          <w:trHeight w:hRule="exact" w:val="440"/>
        </w:trPr>
        <w:tc>
          <w:tcPr>
            <w:tcW w:w="1134" w:type="dxa"/>
          </w:tcPr>
          <w:p w:rsidR="004273CD" w:rsidRPr="001E55FA" w:rsidRDefault="004273CD" w:rsidP="00B363D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273CD" w:rsidRPr="001E55FA" w:rsidRDefault="004273CD" w:rsidP="00B363D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273CD" w:rsidRPr="001E55FA" w:rsidRDefault="004273CD" w:rsidP="00B363D2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273CD" w:rsidRPr="001E55FA" w:rsidRDefault="004273CD" w:rsidP="00B363D2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273CD" w:rsidRPr="001E55FA" w:rsidTr="00B363D2">
        <w:trPr>
          <w:cantSplit/>
          <w:trHeight w:hRule="exact" w:val="1369"/>
        </w:trPr>
        <w:tc>
          <w:tcPr>
            <w:tcW w:w="8363" w:type="dxa"/>
            <w:gridSpan w:val="4"/>
          </w:tcPr>
          <w:p w:rsidR="004273CD" w:rsidRPr="001E55FA" w:rsidRDefault="004273CD" w:rsidP="00B363D2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94C66" w:rsidRPr="001E55FA" w:rsidRDefault="004273CD" w:rsidP="004273CD">
      <w:pPr>
        <w:autoSpaceDE w:val="0"/>
        <w:autoSpaceDN w:val="0"/>
        <w:adjustRightInd w:val="0"/>
        <w:spacing w:before="240"/>
        <w:ind w:left="851"/>
        <w:rPr>
          <w:szCs w:val="24"/>
        </w:rPr>
      </w:pPr>
      <w:r w:rsidRPr="001E55FA">
        <w:rPr>
          <w:szCs w:val="24"/>
        </w:rPr>
        <w:t>Jsou stanoveny odpovědnosti, pravomoci a vzájemné vztahy všech pracovníků?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B52A9" w:rsidRPr="001E55FA" w:rsidTr="002D2B49">
        <w:trPr>
          <w:cantSplit/>
          <w:trHeight w:hRule="exact" w:val="440"/>
        </w:trPr>
        <w:tc>
          <w:tcPr>
            <w:tcW w:w="1134" w:type="dxa"/>
          </w:tcPr>
          <w:p w:rsidR="00CB52A9" w:rsidRPr="001E55FA" w:rsidRDefault="00CB52A9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B52A9" w:rsidRPr="001E55FA" w:rsidRDefault="00CB52A9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B52A9" w:rsidRPr="001E55FA" w:rsidRDefault="00CB52A9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B52A9" w:rsidRPr="001E55FA" w:rsidRDefault="00CB52A9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B52A9" w:rsidRPr="001E55FA" w:rsidTr="002D2B49">
        <w:trPr>
          <w:cantSplit/>
          <w:trHeight w:hRule="exact" w:val="1369"/>
        </w:trPr>
        <w:tc>
          <w:tcPr>
            <w:tcW w:w="8363" w:type="dxa"/>
            <w:gridSpan w:val="4"/>
          </w:tcPr>
          <w:p w:rsidR="00CB52A9" w:rsidRPr="001E55FA" w:rsidRDefault="00CB52A9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37AC3" w:rsidRPr="001E55FA" w:rsidRDefault="004273CD">
      <w:pPr>
        <w:pStyle w:val="Otzka"/>
        <w:rPr>
          <w:szCs w:val="24"/>
        </w:rPr>
      </w:pPr>
      <w:r w:rsidRPr="001E55FA">
        <w:rPr>
          <w:szCs w:val="24"/>
        </w:rPr>
        <w:t>5.9</w:t>
      </w:r>
      <w:r w:rsidR="00D37AC3" w:rsidRPr="001E55FA">
        <w:rPr>
          <w:szCs w:val="24"/>
        </w:rPr>
        <w:tab/>
      </w:r>
      <w:r w:rsidR="00B97C35" w:rsidRPr="001E55FA">
        <w:rPr>
          <w:szCs w:val="24"/>
        </w:rPr>
        <w:t>Jsou k dispozici pracovníci, kteří mají pravomoci a zdroje pro plnění svých povinností zahrnující:</w:t>
      </w:r>
    </w:p>
    <w:p w:rsidR="00B97C35" w:rsidRPr="001E55FA" w:rsidRDefault="00B97C35" w:rsidP="00B97C35">
      <w:pPr>
        <w:pStyle w:val="Otzka"/>
        <w:rPr>
          <w:szCs w:val="24"/>
        </w:rPr>
      </w:pPr>
      <w:r w:rsidRPr="001E55FA">
        <w:rPr>
          <w:szCs w:val="24"/>
        </w:rPr>
        <w:tab/>
        <w:t xml:space="preserve">a) zavedení, údržbu, monitorování a zlepšování systému managementu kvality; </w:t>
      </w:r>
    </w:p>
    <w:p w:rsidR="00B97C35" w:rsidRPr="001E55FA" w:rsidRDefault="00B97C35" w:rsidP="00B97C35">
      <w:pPr>
        <w:pStyle w:val="Otzka"/>
        <w:rPr>
          <w:szCs w:val="24"/>
        </w:rPr>
      </w:pPr>
      <w:r w:rsidRPr="001E55FA">
        <w:rPr>
          <w:szCs w:val="24"/>
        </w:rPr>
        <w:tab/>
        <w:t xml:space="preserve">b) zjišťování odchylek od systému managementu kvality nebo od postupů při činnosti </w:t>
      </w:r>
      <w:proofErr w:type="spellStart"/>
      <w:r w:rsidRPr="001E55FA">
        <w:rPr>
          <w:szCs w:val="24"/>
        </w:rPr>
        <w:t>biobanky</w:t>
      </w:r>
      <w:proofErr w:type="spellEnd"/>
      <w:r w:rsidRPr="001E55FA">
        <w:rPr>
          <w:szCs w:val="24"/>
        </w:rPr>
        <w:t>;</w:t>
      </w:r>
    </w:p>
    <w:p w:rsidR="00B97C35" w:rsidRPr="001E55FA" w:rsidRDefault="00B97C35" w:rsidP="00B97C35">
      <w:pPr>
        <w:pStyle w:val="Otzka"/>
        <w:rPr>
          <w:szCs w:val="24"/>
        </w:rPr>
      </w:pPr>
      <w:r w:rsidRPr="001E55FA">
        <w:rPr>
          <w:szCs w:val="24"/>
        </w:rPr>
        <w:tab/>
        <w:t>c) posouzení dopadu odchylek a vývoj a zavedení příslušných opatření (neshodné výstupy a nápravná opatření);</w:t>
      </w:r>
    </w:p>
    <w:p w:rsidR="00B97C35" w:rsidRPr="001E55FA" w:rsidRDefault="00B97C35" w:rsidP="00B97C35">
      <w:pPr>
        <w:pStyle w:val="Otzka"/>
        <w:rPr>
          <w:szCs w:val="24"/>
        </w:rPr>
      </w:pPr>
      <w:r w:rsidRPr="001E55FA">
        <w:rPr>
          <w:szCs w:val="24"/>
        </w:rPr>
        <w:tab/>
        <w:t xml:space="preserve">d) podávání zpráv vedení </w:t>
      </w:r>
      <w:proofErr w:type="spellStart"/>
      <w:r w:rsidRPr="001E55FA">
        <w:rPr>
          <w:szCs w:val="24"/>
        </w:rPr>
        <w:t>biobanky</w:t>
      </w:r>
      <w:proofErr w:type="spellEnd"/>
      <w:r w:rsidRPr="001E55FA">
        <w:rPr>
          <w:szCs w:val="24"/>
        </w:rPr>
        <w:t xml:space="preserve"> o výkonnosti systému managementu kvality a o jakékoliv potřebě zlepšování.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F635DB" w:rsidRPr="001E55FA" w:rsidTr="00B97C35">
        <w:trPr>
          <w:cantSplit/>
          <w:trHeight w:hRule="exact" w:val="440"/>
        </w:trPr>
        <w:tc>
          <w:tcPr>
            <w:tcW w:w="1134" w:type="dxa"/>
          </w:tcPr>
          <w:p w:rsidR="00F635DB" w:rsidRPr="001E55FA" w:rsidRDefault="00F635DB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F635DB" w:rsidRPr="001E55FA" w:rsidRDefault="00F635DB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F635DB" w:rsidRPr="001E55FA" w:rsidRDefault="00F635DB" w:rsidP="00AB289A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F635DB" w:rsidRPr="001E55FA" w:rsidRDefault="00F635DB" w:rsidP="00AB289A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F635DB" w:rsidRPr="001E55FA" w:rsidTr="00B97C35">
        <w:trPr>
          <w:cantSplit/>
          <w:trHeight w:hRule="exact" w:val="1604"/>
        </w:trPr>
        <w:tc>
          <w:tcPr>
            <w:tcW w:w="8363" w:type="dxa"/>
            <w:gridSpan w:val="4"/>
          </w:tcPr>
          <w:p w:rsidR="00F635DB" w:rsidRPr="001E55FA" w:rsidRDefault="00F635DB" w:rsidP="00AB289A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75541" w:rsidRPr="001E55FA" w:rsidRDefault="00E866A7" w:rsidP="00DE3171">
      <w:pPr>
        <w:pStyle w:val="Otzka"/>
        <w:keepNext/>
        <w:rPr>
          <w:szCs w:val="24"/>
        </w:rPr>
      </w:pPr>
      <w:r w:rsidRPr="001E55FA">
        <w:rPr>
          <w:szCs w:val="24"/>
        </w:rPr>
        <w:t>5.10</w:t>
      </w:r>
      <w:r w:rsidR="00D37AC3" w:rsidRPr="001E55FA">
        <w:rPr>
          <w:szCs w:val="24"/>
        </w:rPr>
        <w:tab/>
      </w:r>
      <w:r w:rsidR="00D75541" w:rsidRPr="001E55FA">
        <w:rPr>
          <w:szCs w:val="24"/>
        </w:rPr>
        <w:t xml:space="preserve">Zajistilo vedení </w:t>
      </w:r>
      <w:proofErr w:type="spellStart"/>
      <w:r w:rsidR="00D75541" w:rsidRPr="001E55FA">
        <w:rPr>
          <w:szCs w:val="24"/>
        </w:rPr>
        <w:t>biobanky</w:t>
      </w:r>
      <w:proofErr w:type="spellEnd"/>
      <w:r w:rsidR="00D75541" w:rsidRPr="001E55FA">
        <w:rPr>
          <w:szCs w:val="24"/>
        </w:rPr>
        <w:t>, že:</w:t>
      </w:r>
    </w:p>
    <w:p w:rsidR="00D37AC3" w:rsidRPr="001E55FA" w:rsidRDefault="00D75541" w:rsidP="00D75541">
      <w:pPr>
        <w:pStyle w:val="Otzka"/>
        <w:keepNext/>
        <w:rPr>
          <w:szCs w:val="24"/>
        </w:rPr>
      </w:pPr>
      <w:r w:rsidRPr="001E55FA">
        <w:rPr>
          <w:szCs w:val="24"/>
        </w:rPr>
        <w:tab/>
        <w:t>a) změny systému managementu kvality jsou monitorovány a kontrolovány;</w:t>
      </w:r>
      <w:r w:rsidR="00201E4D" w:rsidRPr="001E55FA">
        <w:rPr>
          <w:szCs w:val="24"/>
        </w:rPr>
        <w:t xml:space="preserve"> </w:t>
      </w:r>
    </w:p>
    <w:p w:rsidR="00D75541" w:rsidRPr="001E55FA" w:rsidRDefault="00D75541" w:rsidP="00D75541">
      <w:pPr>
        <w:pStyle w:val="Otzka"/>
        <w:keepNext/>
        <w:rPr>
          <w:szCs w:val="24"/>
        </w:rPr>
      </w:pPr>
      <w:r w:rsidRPr="001E55FA">
        <w:rPr>
          <w:szCs w:val="24"/>
        </w:rPr>
        <w:tab/>
        <w:t>b) probíhá komunikace se zainteresovanými stranami, včetně pracovníků ohledně ukazatelů výkonu systému managementu kvality a jakékoliv potřeby zlepšení;</w:t>
      </w:r>
    </w:p>
    <w:p w:rsidR="00D75541" w:rsidRPr="001E55FA" w:rsidRDefault="00D75541" w:rsidP="00D75541">
      <w:pPr>
        <w:pStyle w:val="Otzka"/>
        <w:keepNext/>
        <w:rPr>
          <w:szCs w:val="24"/>
        </w:rPr>
      </w:pPr>
      <w:r w:rsidRPr="001E55FA">
        <w:rPr>
          <w:szCs w:val="24"/>
        </w:rPr>
        <w:tab/>
        <w:t xml:space="preserve">c) důležitost splnění požadavků příjemce/uživatele a dalších příslušných požadavků (včetně požadavků popsaných v tomto dokumentu) je (příslušným) pracovníkům </w:t>
      </w:r>
      <w:proofErr w:type="spellStart"/>
      <w:r w:rsidRPr="001E55FA">
        <w:rPr>
          <w:szCs w:val="24"/>
        </w:rPr>
        <w:t>biobanky</w:t>
      </w:r>
      <w:proofErr w:type="spellEnd"/>
      <w:r w:rsidRPr="001E55FA">
        <w:rPr>
          <w:szCs w:val="24"/>
        </w:rPr>
        <w:t xml:space="preserve"> sdělena a tito jí rozumí.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7B3CA0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7B3CA0" w:rsidRPr="001E55FA" w:rsidRDefault="007B3CA0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7B3CA0" w:rsidRPr="001E55FA" w:rsidRDefault="007B3CA0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7B3CA0" w:rsidRPr="001E55FA" w:rsidRDefault="004251DE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7B3CA0" w:rsidRPr="001E55FA" w:rsidRDefault="007B3CA0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7B3CA0" w:rsidRPr="001E55FA" w:rsidTr="00DE3171">
        <w:trPr>
          <w:cantSplit/>
          <w:trHeight w:hRule="exact" w:val="1393"/>
        </w:trPr>
        <w:tc>
          <w:tcPr>
            <w:tcW w:w="8363" w:type="dxa"/>
            <w:gridSpan w:val="4"/>
          </w:tcPr>
          <w:p w:rsidR="007B3CA0" w:rsidRPr="001E55FA" w:rsidRDefault="007B3CA0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75541" w:rsidRPr="001E55FA" w:rsidRDefault="00C314D2" w:rsidP="00D75541">
      <w:pPr>
        <w:pStyle w:val="Otzka"/>
        <w:keepNext/>
        <w:jc w:val="center"/>
        <w:rPr>
          <w:b/>
          <w:sz w:val="28"/>
          <w:szCs w:val="24"/>
        </w:rPr>
      </w:pPr>
      <w:r w:rsidRPr="001E55FA">
        <w:rPr>
          <w:b/>
          <w:sz w:val="28"/>
          <w:szCs w:val="24"/>
        </w:rPr>
        <w:t>6 Požadavky</w:t>
      </w:r>
      <w:r w:rsidR="00D75541" w:rsidRPr="001E55FA">
        <w:rPr>
          <w:b/>
          <w:sz w:val="28"/>
          <w:szCs w:val="24"/>
        </w:rPr>
        <w:t xml:space="preserve"> na zdroje</w:t>
      </w:r>
    </w:p>
    <w:p w:rsidR="00D75541" w:rsidRPr="001E55FA" w:rsidRDefault="00D75541" w:rsidP="00D75541">
      <w:pPr>
        <w:pStyle w:val="Otzka"/>
        <w:keepNext/>
        <w:jc w:val="center"/>
        <w:rPr>
          <w:b/>
          <w:szCs w:val="24"/>
        </w:rPr>
      </w:pPr>
      <w:r w:rsidRPr="001E55FA">
        <w:rPr>
          <w:b/>
          <w:szCs w:val="24"/>
        </w:rPr>
        <w:t>6.1 Obecně</w:t>
      </w:r>
    </w:p>
    <w:p w:rsidR="00D37AC3" w:rsidRPr="001E55FA" w:rsidRDefault="00D75541" w:rsidP="00D75541">
      <w:pPr>
        <w:pStyle w:val="Otzka"/>
        <w:keepNext/>
        <w:rPr>
          <w:szCs w:val="24"/>
        </w:rPr>
      </w:pPr>
      <w:r w:rsidRPr="001E55FA">
        <w:rPr>
          <w:szCs w:val="24"/>
        </w:rPr>
        <w:t>6.1.1</w:t>
      </w:r>
      <w:r w:rsidRPr="001E55FA">
        <w:rPr>
          <w:szCs w:val="24"/>
        </w:rPr>
        <w:tab/>
      </w:r>
      <w:r w:rsidR="0000658A" w:rsidRPr="001E55FA">
        <w:rPr>
          <w:szCs w:val="24"/>
        </w:rPr>
        <w:t xml:space="preserve">Má </w:t>
      </w:r>
      <w:proofErr w:type="spellStart"/>
      <w:r w:rsidR="0000658A" w:rsidRPr="001E55FA">
        <w:rPr>
          <w:szCs w:val="24"/>
        </w:rPr>
        <w:t>biobanka</w:t>
      </w:r>
      <w:proofErr w:type="spellEnd"/>
      <w:r w:rsidR="0000658A" w:rsidRPr="001E55FA">
        <w:rPr>
          <w:szCs w:val="24"/>
        </w:rPr>
        <w:t xml:space="preserve"> k dispozici pracovníky, zařízení, prostory, vybavení, informační systém a podpůrné služby pro svůj provoz</w:t>
      </w:r>
      <w:r w:rsidR="00201E4D" w:rsidRPr="001E55FA">
        <w:rPr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7B3CA0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7B3CA0" w:rsidRPr="001E55FA" w:rsidRDefault="007B3CA0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7B3CA0" w:rsidRPr="001E55FA" w:rsidRDefault="007B3CA0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7B3CA0" w:rsidRPr="001E55FA" w:rsidRDefault="004251DE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7B3CA0" w:rsidRPr="001E55FA" w:rsidRDefault="007B3CA0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7B3CA0" w:rsidRPr="001E55FA" w:rsidTr="00DE3171">
        <w:trPr>
          <w:cantSplit/>
          <w:trHeight w:hRule="exact" w:val="1373"/>
        </w:trPr>
        <w:tc>
          <w:tcPr>
            <w:tcW w:w="8363" w:type="dxa"/>
            <w:gridSpan w:val="4"/>
          </w:tcPr>
          <w:p w:rsidR="007B3CA0" w:rsidRPr="001E55FA" w:rsidRDefault="007B3CA0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37AC3" w:rsidRPr="001E55FA" w:rsidRDefault="0000658A" w:rsidP="00F635DB">
      <w:pPr>
        <w:pStyle w:val="Otzka"/>
        <w:spacing w:before="480"/>
        <w:rPr>
          <w:snapToGrid w:val="0"/>
          <w:szCs w:val="24"/>
        </w:rPr>
      </w:pPr>
      <w:r w:rsidRPr="001E55FA">
        <w:rPr>
          <w:szCs w:val="24"/>
        </w:rPr>
        <w:t>6.2.1</w:t>
      </w:r>
      <w:r w:rsidR="00D37AC3" w:rsidRPr="001E55FA">
        <w:rPr>
          <w:szCs w:val="24"/>
        </w:rPr>
        <w:tab/>
      </w:r>
      <w:r w:rsidRPr="001E55FA">
        <w:rPr>
          <w:szCs w:val="24"/>
        </w:rPr>
        <w:t xml:space="preserve">Má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 xml:space="preserve"> dokumentovanou a pravidelně přezkoumanou strategii finanční životaschopnosti</w:t>
      </w:r>
      <w:r w:rsidR="00201E4D" w:rsidRPr="001E55FA">
        <w:rPr>
          <w:snapToGrid w:val="0"/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31E07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31E07" w:rsidRPr="001E55FA" w:rsidRDefault="0000658A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31E07" w:rsidRPr="001E55FA" w:rsidRDefault="00831E07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31E07" w:rsidRPr="001E55FA" w:rsidTr="00DE3171">
        <w:trPr>
          <w:cantSplit/>
          <w:trHeight w:hRule="exact" w:val="1399"/>
        </w:trPr>
        <w:tc>
          <w:tcPr>
            <w:tcW w:w="8363" w:type="dxa"/>
            <w:gridSpan w:val="4"/>
          </w:tcPr>
          <w:p w:rsidR="00831E07" w:rsidRPr="001E55FA" w:rsidRDefault="00831E07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00658A" w:rsidRPr="001E55FA" w:rsidRDefault="0000658A" w:rsidP="0000658A">
      <w:pPr>
        <w:pStyle w:val="Otzka"/>
        <w:spacing w:before="480"/>
        <w:jc w:val="center"/>
        <w:rPr>
          <w:b/>
          <w:szCs w:val="24"/>
        </w:rPr>
      </w:pPr>
    </w:p>
    <w:p w:rsidR="0000658A" w:rsidRPr="001E55FA" w:rsidRDefault="0000658A" w:rsidP="0000658A">
      <w:pPr>
        <w:pStyle w:val="Otzka"/>
        <w:spacing w:before="480"/>
        <w:jc w:val="center"/>
        <w:rPr>
          <w:b/>
          <w:szCs w:val="24"/>
        </w:rPr>
      </w:pPr>
    </w:p>
    <w:p w:rsidR="0000658A" w:rsidRPr="001E55FA" w:rsidRDefault="0000658A" w:rsidP="0000658A">
      <w:pPr>
        <w:pStyle w:val="Otzka"/>
        <w:spacing w:before="480"/>
        <w:jc w:val="center"/>
        <w:rPr>
          <w:b/>
          <w:szCs w:val="24"/>
        </w:rPr>
      </w:pPr>
    </w:p>
    <w:p w:rsidR="0000658A" w:rsidRPr="001E55FA" w:rsidRDefault="0000658A" w:rsidP="0000658A">
      <w:pPr>
        <w:pStyle w:val="Otzka"/>
        <w:spacing w:before="480"/>
        <w:jc w:val="center"/>
        <w:rPr>
          <w:b/>
          <w:szCs w:val="24"/>
        </w:rPr>
      </w:pPr>
    </w:p>
    <w:p w:rsidR="0000658A" w:rsidRPr="001E55FA" w:rsidRDefault="0000658A" w:rsidP="0000658A">
      <w:pPr>
        <w:pStyle w:val="Otzka"/>
        <w:spacing w:before="480"/>
        <w:jc w:val="center"/>
        <w:rPr>
          <w:b/>
          <w:szCs w:val="24"/>
        </w:rPr>
      </w:pPr>
      <w:r w:rsidRPr="001E55FA">
        <w:rPr>
          <w:b/>
          <w:szCs w:val="24"/>
        </w:rPr>
        <w:t>6.2 Pracovníci</w:t>
      </w:r>
    </w:p>
    <w:p w:rsidR="0000658A" w:rsidRPr="001E55FA" w:rsidRDefault="0000658A" w:rsidP="0000658A">
      <w:pPr>
        <w:pStyle w:val="Otzka"/>
        <w:spacing w:before="480"/>
        <w:jc w:val="left"/>
        <w:rPr>
          <w:b/>
          <w:szCs w:val="24"/>
        </w:rPr>
      </w:pPr>
      <w:r w:rsidRPr="001E55FA">
        <w:rPr>
          <w:b/>
          <w:szCs w:val="24"/>
        </w:rPr>
        <w:t>6.2.1 Obecně</w:t>
      </w:r>
    </w:p>
    <w:p w:rsidR="00201E4D" w:rsidRPr="001E55FA" w:rsidRDefault="0000658A" w:rsidP="0000658A">
      <w:pPr>
        <w:pStyle w:val="Otzka"/>
        <w:spacing w:before="480"/>
        <w:rPr>
          <w:snapToGrid w:val="0"/>
          <w:szCs w:val="24"/>
        </w:rPr>
      </w:pPr>
      <w:r w:rsidRPr="001E55FA">
        <w:rPr>
          <w:szCs w:val="24"/>
        </w:rPr>
        <w:t>6.2.1.1</w:t>
      </w:r>
      <w:r w:rsidRPr="001E55FA">
        <w:rPr>
          <w:szCs w:val="24"/>
        </w:rPr>
        <w:tab/>
      </w:r>
      <w:r w:rsidR="00AB159B" w:rsidRPr="001E55FA">
        <w:rPr>
          <w:szCs w:val="24"/>
        </w:rPr>
        <w:t>Jednají všichni pracovníci nestranně</w:t>
      </w:r>
      <w:r w:rsidR="00201E4D" w:rsidRPr="001E55FA">
        <w:rPr>
          <w:snapToGrid w:val="0"/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31E07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31E07" w:rsidRPr="001E55FA" w:rsidRDefault="0000658A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31E07" w:rsidRPr="001E55FA" w:rsidRDefault="00831E07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31E07" w:rsidRPr="001E55FA" w:rsidTr="00AB159B">
        <w:trPr>
          <w:cantSplit/>
          <w:trHeight w:hRule="exact" w:val="1255"/>
        </w:trPr>
        <w:tc>
          <w:tcPr>
            <w:tcW w:w="8363" w:type="dxa"/>
            <w:gridSpan w:val="4"/>
          </w:tcPr>
          <w:p w:rsidR="00831E07" w:rsidRPr="001E55FA" w:rsidRDefault="00831E07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01E4D" w:rsidRPr="001E55FA" w:rsidRDefault="00AB159B" w:rsidP="00F635DB">
      <w:pPr>
        <w:pStyle w:val="Otzka"/>
        <w:spacing w:before="480"/>
        <w:rPr>
          <w:snapToGrid w:val="0"/>
          <w:szCs w:val="24"/>
        </w:rPr>
      </w:pPr>
      <w:r w:rsidRPr="001E55FA">
        <w:rPr>
          <w:szCs w:val="24"/>
        </w:rPr>
        <w:t>6.2.1.2</w:t>
      </w:r>
      <w:r w:rsidRPr="001E55FA">
        <w:rPr>
          <w:szCs w:val="24"/>
        </w:rPr>
        <w:tab/>
        <w:t>Jsou všichni pracovníci mající přístup k citlivým datům vázáni mlčenlivostí</w:t>
      </w:r>
      <w:r w:rsidR="00201E4D" w:rsidRPr="001E55FA">
        <w:rPr>
          <w:snapToGrid w:val="0"/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31E07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31E07" w:rsidRPr="001E55FA" w:rsidRDefault="0000658A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31E07" w:rsidRPr="001E55FA" w:rsidRDefault="00831E07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31E07" w:rsidRPr="001E55FA" w:rsidTr="00953A04">
        <w:trPr>
          <w:cantSplit/>
          <w:trHeight w:hRule="exact" w:val="1677"/>
        </w:trPr>
        <w:tc>
          <w:tcPr>
            <w:tcW w:w="8363" w:type="dxa"/>
            <w:gridSpan w:val="4"/>
          </w:tcPr>
          <w:p w:rsidR="00831E07" w:rsidRPr="001E55FA" w:rsidRDefault="00831E07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01E4D" w:rsidRPr="001E55FA" w:rsidRDefault="00E73419" w:rsidP="00E73419">
      <w:pPr>
        <w:pStyle w:val="Otzka"/>
        <w:spacing w:before="480"/>
        <w:rPr>
          <w:snapToGrid w:val="0"/>
          <w:szCs w:val="24"/>
        </w:rPr>
      </w:pPr>
      <w:r w:rsidRPr="001E55FA">
        <w:rPr>
          <w:szCs w:val="24"/>
        </w:rPr>
        <w:t>6.2.1.3</w:t>
      </w:r>
      <w:r w:rsidRPr="001E55FA">
        <w:rPr>
          <w:szCs w:val="24"/>
        </w:rPr>
        <w:tab/>
      </w:r>
      <w:r w:rsidRPr="001E55FA">
        <w:rPr>
          <w:snapToGrid w:val="0"/>
          <w:szCs w:val="24"/>
        </w:rPr>
        <w:t>Jsou zdokumentované postupy pro personální řízení a udržované informace k doložení souladu s požadavky</w:t>
      </w:r>
      <w:r w:rsidR="00201E4D" w:rsidRPr="001E55FA">
        <w:rPr>
          <w:snapToGrid w:val="0"/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31E07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31E07" w:rsidRPr="001E55FA" w:rsidRDefault="0000658A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31E07" w:rsidRPr="001E55FA" w:rsidRDefault="00831E07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31E07" w:rsidRPr="001E55FA" w:rsidTr="00953A04">
        <w:trPr>
          <w:cantSplit/>
          <w:trHeight w:hRule="exact" w:val="1677"/>
        </w:trPr>
        <w:tc>
          <w:tcPr>
            <w:tcW w:w="8363" w:type="dxa"/>
            <w:gridSpan w:val="4"/>
          </w:tcPr>
          <w:p w:rsidR="00831E07" w:rsidRPr="001E55FA" w:rsidRDefault="00831E07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01E4D" w:rsidRPr="001E55FA" w:rsidRDefault="00E73419" w:rsidP="00F635DB">
      <w:pPr>
        <w:pStyle w:val="Otzka"/>
        <w:spacing w:before="480"/>
        <w:rPr>
          <w:snapToGrid w:val="0"/>
          <w:szCs w:val="24"/>
        </w:rPr>
      </w:pPr>
      <w:r w:rsidRPr="001E55FA">
        <w:rPr>
          <w:szCs w:val="24"/>
        </w:rPr>
        <w:t>6.2.1.4</w:t>
      </w:r>
      <w:r w:rsidRPr="001E55FA">
        <w:rPr>
          <w:szCs w:val="24"/>
        </w:rPr>
        <w:tab/>
        <w:t>Jsou pracovníci informováni a o</w:t>
      </w:r>
      <w:r w:rsidRPr="001E55FA">
        <w:rPr>
          <w:snapToGrid w:val="0"/>
          <w:szCs w:val="24"/>
        </w:rPr>
        <w:t xml:space="preserve">bsahují jejich pracovní náplně </w:t>
      </w:r>
      <w:r w:rsidR="00C314D2" w:rsidRPr="001E55FA">
        <w:rPr>
          <w:snapToGrid w:val="0"/>
          <w:szCs w:val="24"/>
        </w:rPr>
        <w:t>povinnosti</w:t>
      </w:r>
      <w:r w:rsidRPr="001E55FA">
        <w:rPr>
          <w:snapToGrid w:val="0"/>
          <w:szCs w:val="24"/>
        </w:rPr>
        <w:t xml:space="preserve">, odpovědnosti a </w:t>
      </w:r>
      <w:r w:rsidR="00C314D2" w:rsidRPr="001E55FA">
        <w:rPr>
          <w:snapToGrid w:val="0"/>
          <w:szCs w:val="24"/>
        </w:rPr>
        <w:t>pravomoci</w:t>
      </w:r>
      <w:r w:rsidR="00201E4D" w:rsidRPr="001E55FA">
        <w:rPr>
          <w:snapToGrid w:val="0"/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31E07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31E07" w:rsidRPr="001E55FA" w:rsidRDefault="0000658A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31E07" w:rsidRPr="001E55FA" w:rsidRDefault="00831E07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31E07" w:rsidRPr="001E55FA" w:rsidTr="00E73419">
        <w:trPr>
          <w:cantSplit/>
          <w:trHeight w:hRule="exact" w:val="2855"/>
        </w:trPr>
        <w:tc>
          <w:tcPr>
            <w:tcW w:w="8363" w:type="dxa"/>
            <w:gridSpan w:val="4"/>
          </w:tcPr>
          <w:p w:rsidR="00831E07" w:rsidRPr="001E55FA" w:rsidRDefault="00831E07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B710CF" w:rsidRPr="001E55FA" w:rsidRDefault="00E73419" w:rsidP="00C314D2">
      <w:pPr>
        <w:pStyle w:val="Otzka"/>
        <w:spacing w:before="480"/>
        <w:rPr>
          <w:snapToGrid w:val="0"/>
          <w:szCs w:val="24"/>
        </w:rPr>
      </w:pPr>
      <w:r w:rsidRPr="001E55FA">
        <w:rPr>
          <w:szCs w:val="24"/>
        </w:rPr>
        <w:t>6.2.1.5</w:t>
      </w:r>
      <w:r w:rsidRPr="001E55FA">
        <w:rPr>
          <w:szCs w:val="24"/>
        </w:rPr>
        <w:tab/>
      </w:r>
      <w:r w:rsidR="00B710CF" w:rsidRPr="001E55FA">
        <w:rPr>
          <w:snapToGrid w:val="0"/>
          <w:szCs w:val="24"/>
        </w:rPr>
        <w:t>Jsou stanoveny a dokumentovány požadavky na bezpečnost a ochranu zdraví? Byl</w:t>
      </w:r>
      <w:r w:rsidR="00C314D2">
        <w:rPr>
          <w:snapToGrid w:val="0"/>
          <w:szCs w:val="24"/>
        </w:rPr>
        <w:t>a</w:t>
      </w:r>
      <w:r w:rsidR="00B710CF" w:rsidRPr="001E55FA">
        <w:rPr>
          <w:snapToGrid w:val="0"/>
          <w:szCs w:val="24"/>
        </w:rPr>
        <w:t xml:space="preserve"> </w:t>
      </w:r>
      <w:r w:rsidR="00C314D2" w:rsidRPr="001E55FA">
        <w:rPr>
          <w:snapToGrid w:val="0"/>
          <w:szCs w:val="24"/>
        </w:rPr>
        <w:t>posouzen</w:t>
      </w:r>
      <w:r w:rsidR="00C314D2">
        <w:rPr>
          <w:snapToGrid w:val="0"/>
          <w:szCs w:val="24"/>
        </w:rPr>
        <w:t xml:space="preserve">a </w:t>
      </w:r>
      <w:r w:rsidR="00B710CF" w:rsidRPr="001E55FA">
        <w:rPr>
          <w:snapToGrid w:val="0"/>
          <w:szCs w:val="24"/>
        </w:rPr>
        <w:t xml:space="preserve">rizika biologických a chemických materiálů, procesů a vybavení s ohledem na úroveň bezpečnostního výcviku pracovníků?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31E07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31E07" w:rsidRPr="001E55FA" w:rsidRDefault="00831E07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31E07" w:rsidRPr="001E55FA" w:rsidRDefault="0000658A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31E07" w:rsidRPr="001E55FA" w:rsidRDefault="00831E07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31E07" w:rsidRPr="001E55FA" w:rsidTr="00953A04">
        <w:trPr>
          <w:cantSplit/>
          <w:trHeight w:hRule="exact" w:val="1677"/>
        </w:trPr>
        <w:tc>
          <w:tcPr>
            <w:tcW w:w="8363" w:type="dxa"/>
            <w:gridSpan w:val="4"/>
          </w:tcPr>
          <w:p w:rsidR="00831E07" w:rsidRPr="001E55FA" w:rsidRDefault="00831E07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7766ED" w:rsidRPr="001E55FA" w:rsidRDefault="00B710CF" w:rsidP="00DC1CC3">
      <w:pPr>
        <w:autoSpaceDE w:val="0"/>
        <w:autoSpaceDN w:val="0"/>
        <w:adjustRightInd w:val="0"/>
        <w:rPr>
          <w:b/>
          <w:szCs w:val="24"/>
        </w:rPr>
      </w:pPr>
      <w:r w:rsidRPr="001E55FA">
        <w:rPr>
          <w:b/>
          <w:szCs w:val="24"/>
        </w:rPr>
        <w:t>6.2.2 Kompetence a hodnocení kompetencí</w:t>
      </w:r>
    </w:p>
    <w:p w:rsidR="00B710CF" w:rsidRPr="001E55FA" w:rsidRDefault="00B710CF" w:rsidP="00DC1CC3">
      <w:pPr>
        <w:autoSpaceDE w:val="0"/>
        <w:autoSpaceDN w:val="0"/>
        <w:adjustRightInd w:val="0"/>
        <w:rPr>
          <w:szCs w:val="24"/>
        </w:rPr>
      </w:pPr>
    </w:p>
    <w:p w:rsidR="00DC1CC3" w:rsidRPr="001E55FA" w:rsidRDefault="006305C8" w:rsidP="006305C8">
      <w:pPr>
        <w:autoSpaceDE w:val="0"/>
        <w:autoSpaceDN w:val="0"/>
        <w:adjustRightInd w:val="0"/>
        <w:ind w:left="851" w:hanging="851"/>
        <w:rPr>
          <w:spacing w:val="-6"/>
          <w:szCs w:val="24"/>
        </w:rPr>
      </w:pPr>
      <w:r w:rsidRPr="001E55FA">
        <w:rPr>
          <w:szCs w:val="24"/>
        </w:rPr>
        <w:t>6.2.2.1</w:t>
      </w:r>
      <w:r w:rsidRPr="001E55FA">
        <w:rPr>
          <w:szCs w:val="24"/>
        </w:rPr>
        <w:tab/>
      </w:r>
      <w:r w:rsidRPr="001E55FA">
        <w:rPr>
          <w:spacing w:val="-6"/>
          <w:szCs w:val="24"/>
        </w:rPr>
        <w:t>Jsou definované a dokumentované kompetence pro pracovníky</w:t>
      </w:r>
      <w:r w:rsidR="00DC1CC3" w:rsidRPr="001E55FA">
        <w:rPr>
          <w:spacing w:val="-6"/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B4E97" w:rsidRPr="001E55FA" w:rsidTr="006305C8">
        <w:trPr>
          <w:cantSplit/>
          <w:trHeight w:hRule="exact" w:val="440"/>
        </w:trPr>
        <w:tc>
          <w:tcPr>
            <w:tcW w:w="1134" w:type="dxa"/>
          </w:tcPr>
          <w:p w:rsidR="00CB4E97" w:rsidRPr="001E55FA" w:rsidRDefault="00CB4E97" w:rsidP="00680709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Ano</w:t>
            </w:r>
          </w:p>
        </w:tc>
        <w:tc>
          <w:tcPr>
            <w:tcW w:w="1134" w:type="dxa"/>
          </w:tcPr>
          <w:p w:rsidR="00CB4E97" w:rsidRPr="001E55FA" w:rsidRDefault="00CB4E97" w:rsidP="00680709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Ne</w:t>
            </w:r>
          </w:p>
        </w:tc>
        <w:tc>
          <w:tcPr>
            <w:tcW w:w="1559" w:type="dxa"/>
          </w:tcPr>
          <w:p w:rsidR="00CB4E97" w:rsidRPr="001E55FA" w:rsidRDefault="00CB4E97" w:rsidP="00680709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Ne zcela</w:t>
            </w:r>
          </w:p>
        </w:tc>
        <w:tc>
          <w:tcPr>
            <w:tcW w:w="4536" w:type="dxa"/>
          </w:tcPr>
          <w:p w:rsidR="00CB4E97" w:rsidRPr="001E55FA" w:rsidRDefault="00CB4E97" w:rsidP="00680709">
            <w:pPr>
              <w:spacing w:before="180"/>
              <w:rPr>
                <w:smallCaps/>
                <w:sz w:val="20"/>
              </w:rPr>
            </w:pPr>
            <w:r w:rsidRPr="001E55FA">
              <w:rPr>
                <w:smallCaps/>
                <w:sz w:val="20"/>
              </w:rPr>
              <w:t>Označení záznamu o neshodách:</w:t>
            </w:r>
          </w:p>
        </w:tc>
      </w:tr>
      <w:tr w:rsidR="00CB4E97" w:rsidRPr="001E55FA" w:rsidTr="006305C8">
        <w:trPr>
          <w:cantSplit/>
          <w:trHeight w:hRule="exact" w:val="1276"/>
        </w:trPr>
        <w:tc>
          <w:tcPr>
            <w:tcW w:w="8363" w:type="dxa"/>
            <w:gridSpan w:val="4"/>
          </w:tcPr>
          <w:p w:rsidR="00CB4E97" w:rsidRPr="001E55FA" w:rsidRDefault="00CB4E97" w:rsidP="00680709">
            <w:pPr>
              <w:rPr>
                <w:b/>
                <w:smallCaps/>
                <w:sz w:val="20"/>
              </w:rPr>
            </w:pPr>
            <w:r w:rsidRPr="001E55FA">
              <w:rPr>
                <w:b/>
                <w:smallCaps/>
                <w:sz w:val="20"/>
              </w:rPr>
              <w:t>Poznámka:</w:t>
            </w:r>
          </w:p>
        </w:tc>
      </w:tr>
    </w:tbl>
    <w:p w:rsidR="00D01F70" w:rsidRDefault="006305C8" w:rsidP="00C314D2">
      <w:pPr>
        <w:autoSpaceDE w:val="0"/>
        <w:autoSpaceDN w:val="0"/>
        <w:adjustRightInd w:val="0"/>
        <w:spacing w:before="240"/>
        <w:ind w:left="851" w:hanging="851"/>
        <w:rPr>
          <w:szCs w:val="24"/>
        </w:rPr>
      </w:pPr>
      <w:r w:rsidRPr="001E55FA">
        <w:rPr>
          <w:szCs w:val="24"/>
        </w:rPr>
        <w:t>6</w:t>
      </w:r>
      <w:r w:rsidR="008A40C6" w:rsidRPr="001E55FA">
        <w:rPr>
          <w:szCs w:val="24"/>
        </w:rPr>
        <w:t xml:space="preserve">.2.2.2 </w:t>
      </w:r>
      <w:r w:rsidRPr="001E55FA">
        <w:rPr>
          <w:szCs w:val="24"/>
        </w:rPr>
        <w:tab/>
        <w:t>Jsou všichni pracovníci kompetentní k</w:t>
      </w:r>
      <w:r w:rsidR="00C314D2">
        <w:rPr>
          <w:szCs w:val="24"/>
        </w:rPr>
        <w:t xml:space="preserve"> prováděným </w:t>
      </w:r>
      <w:r w:rsidRPr="001E55FA">
        <w:rPr>
          <w:szCs w:val="24"/>
        </w:rPr>
        <w:t>činnost</w:t>
      </w:r>
      <w:r w:rsidR="00C314D2">
        <w:rPr>
          <w:szCs w:val="24"/>
        </w:rPr>
        <w:t>em</w:t>
      </w:r>
      <w:r w:rsidRPr="001E55FA">
        <w:rPr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42F49" w:rsidRPr="001E55FA" w:rsidTr="0037568E">
        <w:trPr>
          <w:cantSplit/>
          <w:trHeight w:hRule="exact" w:val="440"/>
        </w:trPr>
        <w:tc>
          <w:tcPr>
            <w:tcW w:w="1134" w:type="dxa"/>
          </w:tcPr>
          <w:p w:rsidR="00642F49" w:rsidRPr="001E55FA" w:rsidRDefault="00642F49" w:rsidP="0037568E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Ano</w:t>
            </w:r>
          </w:p>
        </w:tc>
        <w:tc>
          <w:tcPr>
            <w:tcW w:w="1134" w:type="dxa"/>
          </w:tcPr>
          <w:p w:rsidR="00642F49" w:rsidRPr="001E55FA" w:rsidRDefault="00642F49" w:rsidP="0037568E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Ne</w:t>
            </w:r>
          </w:p>
        </w:tc>
        <w:tc>
          <w:tcPr>
            <w:tcW w:w="1559" w:type="dxa"/>
          </w:tcPr>
          <w:p w:rsidR="00642F49" w:rsidRPr="001E55FA" w:rsidRDefault="00642F49" w:rsidP="0037568E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Ne zcela</w:t>
            </w:r>
          </w:p>
        </w:tc>
        <w:tc>
          <w:tcPr>
            <w:tcW w:w="4536" w:type="dxa"/>
          </w:tcPr>
          <w:p w:rsidR="00642F49" w:rsidRPr="001E55FA" w:rsidRDefault="00642F49" w:rsidP="0037568E">
            <w:pPr>
              <w:spacing w:before="180"/>
              <w:rPr>
                <w:smallCaps/>
                <w:sz w:val="20"/>
              </w:rPr>
            </w:pPr>
            <w:r w:rsidRPr="001E55FA">
              <w:rPr>
                <w:smallCaps/>
                <w:sz w:val="20"/>
              </w:rPr>
              <w:t>Označení záznamu o neshodách:</w:t>
            </w:r>
          </w:p>
        </w:tc>
      </w:tr>
      <w:tr w:rsidR="00642F49" w:rsidRPr="001E55FA" w:rsidTr="0037568E">
        <w:trPr>
          <w:cantSplit/>
          <w:trHeight w:hRule="exact" w:val="1276"/>
        </w:trPr>
        <w:tc>
          <w:tcPr>
            <w:tcW w:w="8363" w:type="dxa"/>
            <w:gridSpan w:val="4"/>
          </w:tcPr>
          <w:p w:rsidR="00642F49" w:rsidRPr="001E55FA" w:rsidRDefault="00642F49" w:rsidP="0037568E">
            <w:pPr>
              <w:rPr>
                <w:b/>
                <w:smallCaps/>
                <w:sz w:val="20"/>
              </w:rPr>
            </w:pPr>
            <w:r w:rsidRPr="001E55FA">
              <w:rPr>
                <w:b/>
                <w:smallCaps/>
                <w:sz w:val="20"/>
              </w:rPr>
              <w:t>Poznámka:</w:t>
            </w:r>
          </w:p>
        </w:tc>
      </w:tr>
    </w:tbl>
    <w:p w:rsidR="00642F49" w:rsidRPr="001E55FA" w:rsidRDefault="00642F49" w:rsidP="00586A94">
      <w:pPr>
        <w:autoSpaceDE w:val="0"/>
        <w:autoSpaceDN w:val="0"/>
        <w:adjustRightInd w:val="0"/>
        <w:spacing w:before="240"/>
        <w:rPr>
          <w:szCs w:val="24"/>
        </w:rPr>
      </w:pPr>
    </w:p>
    <w:p w:rsidR="00D37AC3" w:rsidRPr="001E55FA" w:rsidRDefault="005C7FA1">
      <w:pPr>
        <w:pStyle w:val="Otzka"/>
        <w:rPr>
          <w:szCs w:val="24"/>
        </w:rPr>
      </w:pPr>
      <w:r w:rsidRPr="001E55FA">
        <w:rPr>
          <w:szCs w:val="24"/>
        </w:rPr>
        <w:t>6.2.2.3</w:t>
      </w:r>
      <w:r w:rsidR="00CB4E97" w:rsidRPr="001E55FA">
        <w:rPr>
          <w:szCs w:val="24"/>
        </w:rPr>
        <w:tab/>
      </w:r>
      <w:r w:rsidRPr="001E55FA">
        <w:rPr>
          <w:szCs w:val="24"/>
        </w:rPr>
        <w:t xml:space="preserve">Udržuje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 xml:space="preserve"> nebo právní subjekt dokumentované informace o pracovnících (způsobilost, výcvik, vzdělávání</w:t>
      </w:r>
      <w:r w:rsidR="002A65DE" w:rsidRPr="001E55FA">
        <w:rPr>
          <w:szCs w:val="24"/>
        </w:rPr>
        <w:t>)</w:t>
      </w:r>
      <w:r w:rsidR="00CB4E97" w:rsidRPr="001E55FA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1E55FA" w:rsidTr="002A65DE">
        <w:trPr>
          <w:cantSplit/>
          <w:trHeight w:hRule="exact" w:val="1486"/>
        </w:trPr>
        <w:tc>
          <w:tcPr>
            <w:tcW w:w="1134" w:type="dxa"/>
          </w:tcPr>
          <w:p w:rsidR="00D37AC3" w:rsidRPr="001E55FA" w:rsidRDefault="00D37AC3">
            <w:pPr>
              <w:spacing w:before="120"/>
              <w:rPr>
                <w:b/>
                <w:smallCaps/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Ano</w:t>
            </w:r>
          </w:p>
          <w:p w:rsidR="005C7FA1" w:rsidRPr="001E55FA" w:rsidRDefault="005C7FA1">
            <w:pPr>
              <w:spacing w:before="120"/>
              <w:rPr>
                <w:sz w:val="20"/>
              </w:rPr>
            </w:pPr>
            <w:r w:rsidRPr="001E55FA">
              <w:rPr>
                <w:b/>
                <w:smallCaps/>
                <w:sz w:val="20"/>
              </w:rPr>
              <w:t>Poznámka</w:t>
            </w:r>
          </w:p>
        </w:tc>
        <w:tc>
          <w:tcPr>
            <w:tcW w:w="1134" w:type="dxa"/>
          </w:tcPr>
          <w:p w:rsidR="00D37AC3" w:rsidRPr="001E55FA" w:rsidRDefault="00D37AC3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Ne</w:t>
            </w:r>
          </w:p>
        </w:tc>
        <w:tc>
          <w:tcPr>
            <w:tcW w:w="1559" w:type="dxa"/>
          </w:tcPr>
          <w:p w:rsidR="00D37AC3" w:rsidRPr="001E55FA" w:rsidRDefault="0000658A">
            <w:pPr>
              <w:spacing w:before="120"/>
              <w:rPr>
                <w:sz w:val="20"/>
              </w:rPr>
            </w:pPr>
            <w:r w:rsidRPr="001E55FA">
              <w:rPr>
                <w:b/>
                <w:smallCaps/>
                <w:sz w:val="20"/>
              </w:rPr>
              <w:t>Ne zcela</w:t>
            </w:r>
          </w:p>
        </w:tc>
        <w:tc>
          <w:tcPr>
            <w:tcW w:w="4536" w:type="dxa"/>
          </w:tcPr>
          <w:p w:rsidR="005C7FA1" w:rsidRPr="001E55FA" w:rsidRDefault="00D37AC3">
            <w:pPr>
              <w:spacing w:before="180"/>
              <w:rPr>
                <w:smallCaps/>
                <w:sz w:val="20"/>
              </w:rPr>
            </w:pPr>
            <w:r w:rsidRPr="001E55FA">
              <w:rPr>
                <w:smallCaps/>
                <w:sz w:val="20"/>
              </w:rPr>
              <w:t>Označení záznamu o neshodách:</w:t>
            </w:r>
          </w:p>
        </w:tc>
      </w:tr>
    </w:tbl>
    <w:p w:rsidR="00EB3747" w:rsidRPr="001E55FA" w:rsidRDefault="00EB3747">
      <w:pPr>
        <w:pStyle w:val="Otzka"/>
        <w:rPr>
          <w:szCs w:val="24"/>
        </w:rPr>
      </w:pPr>
    </w:p>
    <w:p w:rsidR="00D37AC3" w:rsidRPr="001E55FA" w:rsidRDefault="002A65DE" w:rsidP="002A65DE">
      <w:pPr>
        <w:pStyle w:val="Otzka"/>
        <w:rPr>
          <w:szCs w:val="24"/>
        </w:rPr>
      </w:pPr>
      <w:r w:rsidRPr="001E55FA">
        <w:rPr>
          <w:szCs w:val="24"/>
        </w:rPr>
        <w:t>6.2.2.4</w:t>
      </w:r>
      <w:r w:rsidRPr="001E55FA">
        <w:rPr>
          <w:szCs w:val="24"/>
        </w:rPr>
        <w:tab/>
      </w:r>
      <w:r w:rsidR="00793C23" w:rsidRPr="001E55FA">
        <w:rPr>
          <w:szCs w:val="24"/>
        </w:rPr>
        <w:t xml:space="preserve">Je posouzena kompetence pracovníků dle stanovených kritérií </w:t>
      </w:r>
      <w:proofErr w:type="spellStart"/>
      <w:r w:rsidR="00793C23" w:rsidRPr="001E55FA">
        <w:rPr>
          <w:szCs w:val="24"/>
        </w:rPr>
        <w:t>biobanky</w:t>
      </w:r>
      <w:proofErr w:type="spellEnd"/>
      <w:r w:rsidR="00BF19DF" w:rsidRPr="001E55FA">
        <w:rPr>
          <w:szCs w:val="24"/>
        </w:rPr>
        <w:t>?</w:t>
      </w:r>
      <w:r w:rsidR="00D37AC3" w:rsidRPr="001E55FA">
        <w:rPr>
          <w:szCs w:val="24"/>
        </w:rPr>
        <w:tab/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BF19DF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BF19DF" w:rsidRPr="001E55FA" w:rsidRDefault="00BF19DF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BF19DF" w:rsidRPr="001E55FA" w:rsidRDefault="00BF19DF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BF19DF" w:rsidRPr="001E55FA" w:rsidRDefault="00BF19DF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BF19DF" w:rsidRPr="001E55FA" w:rsidRDefault="00BF19DF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BF19DF" w:rsidRPr="001E55FA" w:rsidTr="00793C23">
        <w:trPr>
          <w:cantSplit/>
          <w:trHeight w:hRule="exact" w:val="2635"/>
        </w:trPr>
        <w:tc>
          <w:tcPr>
            <w:tcW w:w="8363" w:type="dxa"/>
            <w:gridSpan w:val="4"/>
          </w:tcPr>
          <w:p w:rsidR="00BF19DF" w:rsidRPr="001E55FA" w:rsidRDefault="00BF19DF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151F4B" w:rsidRPr="001E55FA" w:rsidDel="00151F4B" w:rsidRDefault="00793C23" w:rsidP="00F07D80">
      <w:pPr>
        <w:pStyle w:val="Otzka"/>
        <w:rPr>
          <w:szCs w:val="24"/>
        </w:rPr>
      </w:pPr>
      <w:r w:rsidRPr="001E55FA">
        <w:rPr>
          <w:szCs w:val="24"/>
        </w:rPr>
        <w:t>6.2.2.5</w:t>
      </w:r>
      <w:r w:rsidR="00D37AC3" w:rsidRPr="001E55FA">
        <w:rPr>
          <w:szCs w:val="24"/>
        </w:rPr>
        <w:tab/>
      </w:r>
      <w:r w:rsidRPr="001E55FA">
        <w:rPr>
          <w:szCs w:val="24"/>
        </w:rPr>
        <w:t>Probíhá pravidelné hodnocení pracovníků k udržení jejich kompetence</w:t>
      </w:r>
      <w:r w:rsidR="00BF19DF" w:rsidRPr="001E55FA">
        <w:rPr>
          <w:szCs w:val="24"/>
        </w:rPr>
        <w:t>?</w:t>
      </w:r>
      <w:r w:rsidR="00BF19DF" w:rsidRPr="001E55FA">
        <w:rPr>
          <w:color w:val="FF0000"/>
          <w:szCs w:val="24"/>
        </w:rPr>
        <w:t xml:space="preserve">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58"/>
        <w:gridCol w:w="4338"/>
      </w:tblGrid>
      <w:tr w:rsidR="00151F4B" w:rsidRPr="001E55FA">
        <w:trPr>
          <w:cantSplit/>
          <w:trHeight w:hRule="exact" w:val="440"/>
        </w:trPr>
        <w:tc>
          <w:tcPr>
            <w:tcW w:w="1134" w:type="dxa"/>
          </w:tcPr>
          <w:p w:rsidR="00151F4B" w:rsidRPr="001E55FA" w:rsidRDefault="00151F4B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151F4B" w:rsidRPr="001E55FA" w:rsidRDefault="00151F4B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758" w:type="dxa"/>
          </w:tcPr>
          <w:p w:rsidR="00151F4B" w:rsidRPr="001E55FA" w:rsidRDefault="0000658A" w:rsidP="005B7F19">
            <w:pPr>
              <w:spacing w:before="120"/>
              <w:jc w:val="left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338" w:type="dxa"/>
          </w:tcPr>
          <w:p w:rsidR="00151F4B" w:rsidRPr="001E55FA" w:rsidRDefault="00151F4B" w:rsidP="005B7F1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151F4B" w:rsidRPr="001E55FA">
        <w:trPr>
          <w:cantSplit/>
          <w:trHeight w:hRule="exact" w:val="1596"/>
        </w:trPr>
        <w:tc>
          <w:tcPr>
            <w:tcW w:w="8363" w:type="dxa"/>
            <w:gridSpan w:val="4"/>
          </w:tcPr>
          <w:p w:rsidR="00151F4B" w:rsidRPr="001E55FA" w:rsidRDefault="00151F4B" w:rsidP="005B7F1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55D0B" w:rsidRPr="001E55FA" w:rsidRDefault="00E55D0B" w:rsidP="00E55D0B">
      <w:pPr>
        <w:autoSpaceDE w:val="0"/>
        <w:autoSpaceDN w:val="0"/>
        <w:adjustRightInd w:val="0"/>
        <w:rPr>
          <w:b/>
          <w:szCs w:val="24"/>
        </w:rPr>
      </w:pPr>
      <w:r w:rsidRPr="001E55FA">
        <w:rPr>
          <w:b/>
          <w:szCs w:val="24"/>
        </w:rPr>
        <w:t>6.2.3 Výcvik</w:t>
      </w:r>
      <w:r w:rsidR="00BF19DF" w:rsidRPr="001E55FA">
        <w:rPr>
          <w:b/>
          <w:szCs w:val="24"/>
        </w:rPr>
        <w:tab/>
      </w:r>
    </w:p>
    <w:p w:rsidR="00EB3747" w:rsidRPr="001E55FA" w:rsidRDefault="00C441F6" w:rsidP="00F07D80">
      <w:pPr>
        <w:pStyle w:val="Otzka"/>
        <w:rPr>
          <w:snapToGrid w:val="0"/>
          <w:szCs w:val="24"/>
        </w:rPr>
      </w:pPr>
      <w:r w:rsidRPr="001E55FA">
        <w:rPr>
          <w:b/>
          <w:snapToGrid w:val="0"/>
          <w:szCs w:val="24"/>
        </w:rPr>
        <w:t>6.2.3.1</w:t>
      </w:r>
      <w:r w:rsidRPr="001E55FA">
        <w:rPr>
          <w:snapToGrid w:val="0"/>
          <w:szCs w:val="24"/>
        </w:rPr>
        <w:tab/>
      </w:r>
      <w:r w:rsidR="00E31262" w:rsidRPr="001E55FA">
        <w:rPr>
          <w:snapToGrid w:val="0"/>
          <w:szCs w:val="24"/>
        </w:rPr>
        <w:t>Je nastaven a dokumentován systém výcviku/školení k získání/udržení potřebných kompetencí</w:t>
      </w:r>
      <w:r w:rsidR="00BF19DF" w:rsidRPr="001E55FA">
        <w:rPr>
          <w:snapToGrid w:val="0"/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C530E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DC530E" w:rsidRPr="001E55FA" w:rsidRDefault="00DC530E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C530E" w:rsidRPr="001E55FA" w:rsidRDefault="00DC530E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C530E" w:rsidRPr="001E55FA" w:rsidRDefault="00DC530E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C530E" w:rsidRPr="001E55FA" w:rsidRDefault="00DC530E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C530E" w:rsidRPr="001E55FA" w:rsidTr="00953A04">
        <w:trPr>
          <w:cantSplit/>
          <w:trHeight w:hRule="exact" w:val="1276"/>
        </w:trPr>
        <w:tc>
          <w:tcPr>
            <w:tcW w:w="8363" w:type="dxa"/>
            <w:gridSpan w:val="4"/>
          </w:tcPr>
          <w:p w:rsidR="00DC530E" w:rsidRPr="001E55FA" w:rsidRDefault="00DC530E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BF19DF" w:rsidRPr="001E55FA" w:rsidRDefault="00CD1D49" w:rsidP="00CD1D49">
      <w:pPr>
        <w:pStyle w:val="Otzka"/>
        <w:rPr>
          <w:b/>
          <w:snapToGrid w:val="0"/>
          <w:szCs w:val="24"/>
        </w:rPr>
      </w:pPr>
      <w:r w:rsidRPr="001E55FA">
        <w:rPr>
          <w:b/>
          <w:snapToGrid w:val="0"/>
          <w:szCs w:val="24"/>
        </w:rPr>
        <w:t>6.2.3.2</w:t>
      </w:r>
      <w:r w:rsidR="00BF19DF" w:rsidRPr="001E55FA">
        <w:rPr>
          <w:b/>
          <w:snapToGrid w:val="0"/>
          <w:szCs w:val="24"/>
        </w:rPr>
        <w:tab/>
      </w:r>
      <w:r w:rsidRPr="001E55FA">
        <w:rPr>
          <w:snapToGrid w:val="0"/>
          <w:szCs w:val="24"/>
        </w:rPr>
        <w:t>Jsou pracovníci procházející výcvikem pod dohledem?</w:t>
      </w:r>
    </w:p>
    <w:tbl>
      <w:tblPr>
        <w:tblW w:w="8364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58"/>
        <w:gridCol w:w="4338"/>
      </w:tblGrid>
      <w:tr w:rsidR="00DE6A73" w:rsidRPr="001E55FA" w:rsidTr="00CD1D49">
        <w:trPr>
          <w:cantSplit/>
          <w:trHeight w:hRule="exact" w:val="440"/>
        </w:trPr>
        <w:tc>
          <w:tcPr>
            <w:tcW w:w="1134" w:type="dxa"/>
          </w:tcPr>
          <w:p w:rsidR="00DE6A73" w:rsidRPr="001E55FA" w:rsidRDefault="00DE6A73" w:rsidP="00680709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Ano</w:t>
            </w:r>
          </w:p>
        </w:tc>
        <w:tc>
          <w:tcPr>
            <w:tcW w:w="1134" w:type="dxa"/>
          </w:tcPr>
          <w:p w:rsidR="00DE6A73" w:rsidRPr="001E55FA" w:rsidRDefault="00DE6A73" w:rsidP="00680709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Ne</w:t>
            </w:r>
          </w:p>
        </w:tc>
        <w:tc>
          <w:tcPr>
            <w:tcW w:w="1758" w:type="dxa"/>
          </w:tcPr>
          <w:p w:rsidR="00DE6A73" w:rsidRPr="001E55FA" w:rsidRDefault="003336D4" w:rsidP="00680709">
            <w:pPr>
              <w:spacing w:before="120"/>
              <w:jc w:val="left"/>
              <w:rPr>
                <w:sz w:val="20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338" w:type="dxa"/>
          </w:tcPr>
          <w:p w:rsidR="00DE6A73" w:rsidRPr="001E55FA" w:rsidRDefault="00DE6A73" w:rsidP="00680709">
            <w:pPr>
              <w:spacing w:before="180"/>
              <w:rPr>
                <w:smallCaps/>
                <w:sz w:val="20"/>
              </w:rPr>
            </w:pPr>
            <w:r w:rsidRPr="001E55FA">
              <w:rPr>
                <w:smallCaps/>
                <w:sz w:val="20"/>
              </w:rPr>
              <w:t>Označení záznamu o neshodách:</w:t>
            </w:r>
          </w:p>
        </w:tc>
      </w:tr>
      <w:tr w:rsidR="00DE6A73" w:rsidRPr="001E55FA" w:rsidTr="00CD1D49">
        <w:trPr>
          <w:cantSplit/>
          <w:trHeight w:hRule="exact" w:val="1596"/>
        </w:trPr>
        <w:tc>
          <w:tcPr>
            <w:tcW w:w="8364" w:type="dxa"/>
            <w:gridSpan w:val="4"/>
          </w:tcPr>
          <w:p w:rsidR="00DE6A73" w:rsidRPr="001E55FA" w:rsidRDefault="00DE6A73" w:rsidP="00680709">
            <w:pPr>
              <w:rPr>
                <w:b/>
                <w:smallCaps/>
                <w:sz w:val="20"/>
              </w:rPr>
            </w:pPr>
            <w:r w:rsidRPr="001E55FA">
              <w:rPr>
                <w:b/>
                <w:smallCaps/>
                <w:sz w:val="20"/>
              </w:rPr>
              <w:t>Poznámka:</w:t>
            </w:r>
          </w:p>
        </w:tc>
      </w:tr>
    </w:tbl>
    <w:p w:rsidR="00151F4B" w:rsidRPr="001E55FA" w:rsidRDefault="00CD1D49" w:rsidP="00F07D80">
      <w:pPr>
        <w:pStyle w:val="Otzka"/>
        <w:rPr>
          <w:szCs w:val="24"/>
        </w:rPr>
      </w:pPr>
      <w:r w:rsidRPr="001E55FA">
        <w:rPr>
          <w:szCs w:val="24"/>
        </w:rPr>
        <w:t>6.2.3.3</w:t>
      </w:r>
      <w:r w:rsidR="00631F26" w:rsidRPr="001E55FA">
        <w:rPr>
          <w:szCs w:val="24"/>
        </w:rPr>
        <w:tab/>
      </w:r>
      <w:r w:rsidRPr="001E55FA">
        <w:rPr>
          <w:szCs w:val="24"/>
        </w:rPr>
        <w:t>Jsou stanoveny postupy pro začlenění</w:t>
      </w:r>
      <w:r w:rsidR="000043F4" w:rsidRPr="001E55FA">
        <w:rPr>
          <w:szCs w:val="24"/>
        </w:rPr>
        <w:t xml:space="preserve"> </w:t>
      </w:r>
      <w:r w:rsidRPr="001E55FA">
        <w:rPr>
          <w:snapToGrid w:val="0"/>
          <w:szCs w:val="24"/>
        </w:rPr>
        <w:t>nových pracovníků?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58"/>
        <w:gridCol w:w="4338"/>
      </w:tblGrid>
      <w:tr w:rsidR="00151F4B" w:rsidRPr="001E55FA">
        <w:trPr>
          <w:cantSplit/>
          <w:trHeight w:hRule="exact" w:val="440"/>
        </w:trPr>
        <w:tc>
          <w:tcPr>
            <w:tcW w:w="1134" w:type="dxa"/>
          </w:tcPr>
          <w:p w:rsidR="00151F4B" w:rsidRPr="001E55FA" w:rsidRDefault="00151F4B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151F4B" w:rsidRPr="001E55FA" w:rsidRDefault="00151F4B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758" w:type="dxa"/>
          </w:tcPr>
          <w:p w:rsidR="00151F4B" w:rsidRPr="001E55FA" w:rsidRDefault="003336D4" w:rsidP="005B7F19">
            <w:pPr>
              <w:spacing w:before="120"/>
              <w:jc w:val="left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338" w:type="dxa"/>
          </w:tcPr>
          <w:p w:rsidR="00151F4B" w:rsidRPr="001E55FA" w:rsidRDefault="00151F4B" w:rsidP="005B7F1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151F4B" w:rsidRPr="001E55FA">
        <w:trPr>
          <w:cantSplit/>
          <w:trHeight w:hRule="exact" w:val="1480"/>
        </w:trPr>
        <w:tc>
          <w:tcPr>
            <w:tcW w:w="8363" w:type="dxa"/>
            <w:gridSpan w:val="4"/>
          </w:tcPr>
          <w:p w:rsidR="00151F4B" w:rsidRPr="001E55FA" w:rsidRDefault="00151F4B" w:rsidP="005B7F1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B2F83" w:rsidRPr="001E55FA" w:rsidRDefault="006B2F83" w:rsidP="003336D4">
      <w:pPr>
        <w:pStyle w:val="Otzka"/>
        <w:spacing w:before="480"/>
        <w:jc w:val="center"/>
        <w:rPr>
          <w:b/>
          <w:szCs w:val="24"/>
        </w:rPr>
      </w:pPr>
      <w:r w:rsidRPr="001E55FA">
        <w:rPr>
          <w:b/>
          <w:szCs w:val="24"/>
        </w:rPr>
        <w:t>6.3 Zařízení/vyhrazené prostory a podmínky prostředí</w:t>
      </w:r>
      <w:r w:rsidR="00D37AC3" w:rsidRPr="001E55FA">
        <w:rPr>
          <w:b/>
          <w:szCs w:val="24"/>
        </w:rPr>
        <w:tab/>
      </w:r>
    </w:p>
    <w:p w:rsidR="0076538B" w:rsidRPr="001E55FA" w:rsidRDefault="00145A84" w:rsidP="00145A84">
      <w:pPr>
        <w:pStyle w:val="Otzka"/>
        <w:rPr>
          <w:szCs w:val="24"/>
        </w:rPr>
      </w:pPr>
      <w:r w:rsidRPr="001E55FA">
        <w:rPr>
          <w:snapToGrid w:val="0"/>
          <w:szCs w:val="24"/>
        </w:rPr>
        <w:t>6.3.1</w:t>
      </w:r>
      <w:r w:rsidRPr="001E55FA">
        <w:rPr>
          <w:snapToGrid w:val="0"/>
          <w:szCs w:val="24"/>
        </w:rPr>
        <w:tab/>
        <w:t xml:space="preserve">Jsou zdokumentované požadavky na zařízení/vyhrazené prostory a podmínky prostředí nezbytné pro provozování </w:t>
      </w:r>
      <w:proofErr w:type="spellStart"/>
      <w:r w:rsidRPr="001E55FA">
        <w:rPr>
          <w:snapToGrid w:val="0"/>
          <w:szCs w:val="24"/>
        </w:rPr>
        <w:t>biobanky</w:t>
      </w:r>
      <w:proofErr w:type="spellEnd"/>
      <w:r w:rsidR="00631F26" w:rsidRPr="001E55FA">
        <w:rPr>
          <w:snapToGrid w:val="0"/>
          <w:szCs w:val="24"/>
        </w:rPr>
        <w:t xml:space="preserve">? </w:t>
      </w:r>
    </w:p>
    <w:tbl>
      <w:tblPr>
        <w:tblW w:w="8364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58"/>
        <w:gridCol w:w="4338"/>
      </w:tblGrid>
      <w:tr w:rsidR="0076538B" w:rsidRPr="001E55FA">
        <w:trPr>
          <w:cantSplit/>
          <w:trHeight w:hRule="exact" w:val="440"/>
        </w:trPr>
        <w:tc>
          <w:tcPr>
            <w:tcW w:w="1134" w:type="dxa"/>
          </w:tcPr>
          <w:p w:rsidR="0076538B" w:rsidRPr="001E55FA" w:rsidRDefault="0076538B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76538B" w:rsidRPr="001E55FA" w:rsidRDefault="0076538B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758" w:type="dxa"/>
          </w:tcPr>
          <w:p w:rsidR="0076538B" w:rsidRPr="001E55FA" w:rsidRDefault="003336D4" w:rsidP="005B7F19">
            <w:pPr>
              <w:spacing w:before="120"/>
              <w:jc w:val="left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338" w:type="dxa"/>
          </w:tcPr>
          <w:p w:rsidR="0076538B" w:rsidRPr="001E55FA" w:rsidRDefault="0076538B" w:rsidP="005B7F1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76538B" w:rsidRPr="001E55FA" w:rsidTr="004B277E">
        <w:trPr>
          <w:cantSplit/>
          <w:trHeight w:hRule="exact" w:val="2002"/>
        </w:trPr>
        <w:tc>
          <w:tcPr>
            <w:tcW w:w="8364" w:type="dxa"/>
            <w:gridSpan w:val="4"/>
          </w:tcPr>
          <w:p w:rsidR="0076538B" w:rsidRPr="001E55FA" w:rsidRDefault="0076538B" w:rsidP="005B7F1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76538B" w:rsidRPr="001E55FA" w:rsidRDefault="003336D4" w:rsidP="00EB3747">
      <w:pPr>
        <w:pStyle w:val="Otzka"/>
        <w:rPr>
          <w:szCs w:val="24"/>
        </w:rPr>
      </w:pPr>
      <w:r w:rsidRPr="001E55FA">
        <w:rPr>
          <w:szCs w:val="24"/>
        </w:rPr>
        <w:t>6.3.2</w:t>
      </w:r>
      <w:r w:rsidR="00D4039C" w:rsidRPr="001E55FA">
        <w:rPr>
          <w:szCs w:val="24"/>
        </w:rPr>
        <w:tab/>
      </w:r>
      <w:r w:rsidR="009D0DE6" w:rsidRPr="001E55FA">
        <w:rPr>
          <w:snapToGrid w:val="0"/>
          <w:szCs w:val="24"/>
        </w:rPr>
        <w:t>Jsou kontrolovány a udržovány zařízení a prostory v souladu s definovanými kritérii</w:t>
      </w:r>
      <w:r w:rsidR="00631F26" w:rsidRPr="001E55FA">
        <w:rPr>
          <w:snapToGrid w:val="0"/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76538B" w:rsidRPr="001E55FA">
        <w:trPr>
          <w:cantSplit/>
          <w:trHeight w:hRule="exact" w:val="440"/>
        </w:trPr>
        <w:tc>
          <w:tcPr>
            <w:tcW w:w="1134" w:type="dxa"/>
          </w:tcPr>
          <w:p w:rsidR="0076538B" w:rsidRPr="001E55FA" w:rsidRDefault="0076538B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76538B" w:rsidRPr="001E55FA" w:rsidRDefault="0076538B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76538B" w:rsidRPr="001E55FA" w:rsidRDefault="003336D4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76538B" w:rsidRPr="001E55FA" w:rsidRDefault="0076538B" w:rsidP="005B7F1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76538B" w:rsidRPr="001E55FA">
        <w:trPr>
          <w:cantSplit/>
          <w:trHeight w:hRule="exact" w:val="1174"/>
        </w:trPr>
        <w:tc>
          <w:tcPr>
            <w:tcW w:w="8363" w:type="dxa"/>
            <w:gridSpan w:val="4"/>
          </w:tcPr>
          <w:p w:rsidR="0076538B" w:rsidRPr="001E55FA" w:rsidRDefault="0076538B" w:rsidP="005B7F1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76538B" w:rsidRPr="001E55FA" w:rsidRDefault="00A726D3" w:rsidP="00BB13EE">
      <w:pPr>
        <w:pStyle w:val="Otzka"/>
        <w:rPr>
          <w:szCs w:val="24"/>
        </w:rPr>
      </w:pPr>
      <w:r w:rsidRPr="001E55FA">
        <w:rPr>
          <w:szCs w:val="24"/>
        </w:rPr>
        <w:t>6.3.3</w:t>
      </w:r>
      <w:r w:rsidR="00AC0F07" w:rsidRPr="001E55FA">
        <w:rPr>
          <w:szCs w:val="24"/>
        </w:rPr>
        <w:tab/>
      </w:r>
      <w:r w:rsidRPr="001E55FA">
        <w:rPr>
          <w:snapToGrid w:val="0"/>
          <w:szCs w:val="24"/>
        </w:rPr>
        <w:t xml:space="preserve">Jsou účinně oddělené prostory </w:t>
      </w:r>
      <w:r w:rsidR="00BB13EE">
        <w:rPr>
          <w:snapToGrid w:val="0"/>
          <w:szCs w:val="24"/>
        </w:rPr>
        <w:t>s nekompatibilními činnostmi, je-li to nutné?</w:t>
      </w:r>
      <w:r w:rsidRPr="001E55FA">
        <w:rPr>
          <w:szCs w:val="24"/>
        </w:rPr>
        <w:t xml:space="preserve"> </w:t>
      </w:r>
      <w:r w:rsidR="00C314D2">
        <w:rPr>
          <w:szCs w:val="24"/>
        </w:rPr>
        <w:t xml:space="preserve">Jsou přijata opatření k </w:t>
      </w:r>
      <w:r w:rsidR="00BB13EE">
        <w:rPr>
          <w:szCs w:val="24"/>
        </w:rPr>
        <w:t>zabránění</w:t>
      </w:r>
      <w:r w:rsidR="00C314D2">
        <w:rPr>
          <w:szCs w:val="24"/>
        </w:rPr>
        <w:t xml:space="preserve"> křížové kontaminace?</w:t>
      </w:r>
      <w:r w:rsidR="00DC57C7" w:rsidRPr="001E55FA">
        <w:rPr>
          <w:szCs w:val="24"/>
        </w:rPr>
        <w:t xml:space="preserve">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76538B" w:rsidRPr="001E55FA">
        <w:trPr>
          <w:cantSplit/>
          <w:trHeight w:hRule="exact" w:val="440"/>
        </w:trPr>
        <w:tc>
          <w:tcPr>
            <w:tcW w:w="1134" w:type="dxa"/>
          </w:tcPr>
          <w:p w:rsidR="0076538B" w:rsidRPr="001E55FA" w:rsidRDefault="0076538B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76538B" w:rsidRPr="001E55FA" w:rsidRDefault="0076538B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76538B" w:rsidRPr="001E55FA" w:rsidRDefault="003336D4" w:rsidP="005B7F1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76538B" w:rsidRPr="001E55FA" w:rsidRDefault="0076538B" w:rsidP="005B7F1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76538B" w:rsidRPr="001E55FA" w:rsidTr="002B5D97">
        <w:trPr>
          <w:cantSplit/>
          <w:trHeight w:hRule="exact" w:val="1636"/>
        </w:trPr>
        <w:tc>
          <w:tcPr>
            <w:tcW w:w="8363" w:type="dxa"/>
            <w:gridSpan w:val="4"/>
          </w:tcPr>
          <w:p w:rsidR="0076538B" w:rsidRPr="001E55FA" w:rsidRDefault="0076538B" w:rsidP="005B7F1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37AC3" w:rsidRPr="001E55FA" w:rsidRDefault="004F7EA3">
      <w:pPr>
        <w:pStyle w:val="Otzka"/>
        <w:rPr>
          <w:szCs w:val="24"/>
        </w:rPr>
      </w:pPr>
      <w:r w:rsidRPr="001E55FA">
        <w:rPr>
          <w:szCs w:val="24"/>
        </w:rPr>
        <w:t>6.3.4</w:t>
      </w:r>
      <w:r w:rsidR="00D37AC3" w:rsidRPr="001E55FA">
        <w:rPr>
          <w:szCs w:val="24"/>
        </w:rPr>
        <w:tab/>
      </w:r>
      <w:r w:rsidRPr="001E55FA">
        <w:rPr>
          <w:snapToGrid w:val="0"/>
          <w:szCs w:val="24"/>
        </w:rPr>
        <w:t xml:space="preserve">Jsou zařízení/vyhrazené prostory a podmínky jejich prostředí vhodné pro provozování </w:t>
      </w:r>
      <w:proofErr w:type="spellStart"/>
      <w:r w:rsidRPr="001E55FA">
        <w:rPr>
          <w:snapToGrid w:val="0"/>
          <w:szCs w:val="24"/>
        </w:rPr>
        <w:t>biobanky</w:t>
      </w:r>
      <w:proofErr w:type="spellEnd"/>
      <w:r w:rsidRPr="001E55FA">
        <w:rPr>
          <w:snapToGrid w:val="0"/>
          <w:szCs w:val="24"/>
        </w:rPr>
        <w:t>?</w:t>
      </w:r>
      <w:r w:rsidR="00D37AC3" w:rsidRPr="001E55FA">
        <w:rPr>
          <w:szCs w:val="24"/>
        </w:rPr>
        <w:t xml:space="preserve">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1E55FA">
        <w:trPr>
          <w:cantSplit/>
          <w:trHeight w:hRule="exact" w:val="440"/>
        </w:trPr>
        <w:tc>
          <w:tcPr>
            <w:tcW w:w="1134" w:type="dxa"/>
          </w:tcPr>
          <w:p w:rsidR="00D37AC3" w:rsidRPr="001E55FA" w:rsidRDefault="00D37AC3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1E55FA" w:rsidRDefault="00D37AC3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1E55FA" w:rsidRDefault="003336D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1E55FA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1E55FA" w:rsidTr="002B5D97">
        <w:trPr>
          <w:cantSplit/>
          <w:trHeight w:hRule="exact" w:val="1744"/>
        </w:trPr>
        <w:tc>
          <w:tcPr>
            <w:tcW w:w="8363" w:type="dxa"/>
            <w:gridSpan w:val="4"/>
          </w:tcPr>
          <w:p w:rsidR="00D37AC3" w:rsidRPr="001E55FA" w:rsidRDefault="00D37AC3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151F4B" w:rsidRPr="001E55FA" w:rsidRDefault="002B5D97" w:rsidP="00DC57C7">
      <w:pPr>
        <w:pStyle w:val="Otzka"/>
        <w:rPr>
          <w:snapToGrid w:val="0"/>
          <w:szCs w:val="24"/>
        </w:rPr>
      </w:pPr>
      <w:r w:rsidRPr="001E55FA">
        <w:rPr>
          <w:szCs w:val="24"/>
        </w:rPr>
        <w:t>6.3.5</w:t>
      </w:r>
      <w:r w:rsidR="00DC57C7" w:rsidRPr="001E55FA">
        <w:rPr>
          <w:szCs w:val="24"/>
        </w:rPr>
        <w:tab/>
      </w:r>
      <w:r w:rsidRPr="001E55FA">
        <w:rPr>
          <w:snapToGrid w:val="0"/>
          <w:szCs w:val="24"/>
        </w:rPr>
        <w:t>Jsou zaznamenávány podmínky prostředí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81898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481898" w:rsidRPr="001E55FA" w:rsidRDefault="00481898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81898" w:rsidRPr="001E55FA" w:rsidRDefault="00481898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81898" w:rsidRPr="001E55FA" w:rsidRDefault="003336D4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81898" w:rsidRPr="001E55FA" w:rsidRDefault="00481898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81898" w:rsidRPr="001E55FA" w:rsidTr="002B5D97">
        <w:trPr>
          <w:cantSplit/>
          <w:trHeight w:hRule="exact" w:val="2020"/>
        </w:trPr>
        <w:tc>
          <w:tcPr>
            <w:tcW w:w="8363" w:type="dxa"/>
            <w:gridSpan w:val="4"/>
          </w:tcPr>
          <w:p w:rsidR="00481898" w:rsidRPr="001E55FA" w:rsidRDefault="00481898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81898" w:rsidRPr="001E55FA" w:rsidRDefault="002B5D97" w:rsidP="00BB13EE">
      <w:pPr>
        <w:pStyle w:val="Otzka"/>
        <w:rPr>
          <w:snapToGrid w:val="0"/>
          <w:szCs w:val="24"/>
        </w:rPr>
      </w:pPr>
      <w:r w:rsidRPr="001E55FA">
        <w:rPr>
          <w:snapToGrid w:val="0"/>
          <w:szCs w:val="24"/>
        </w:rPr>
        <w:t>6.3.6</w:t>
      </w:r>
      <w:r w:rsidR="00EE10CF" w:rsidRPr="001E55FA">
        <w:rPr>
          <w:snapToGrid w:val="0"/>
          <w:szCs w:val="24"/>
        </w:rPr>
        <w:tab/>
      </w:r>
      <w:r w:rsidRPr="001E55FA">
        <w:rPr>
          <w:snapToGrid w:val="0"/>
          <w:szCs w:val="24"/>
        </w:rPr>
        <w:t>Je řešena možnost budoucího roz</w:t>
      </w:r>
      <w:r w:rsidR="00BB13EE">
        <w:rPr>
          <w:snapToGrid w:val="0"/>
          <w:szCs w:val="24"/>
        </w:rPr>
        <w:t>šiřování</w:t>
      </w:r>
      <w:r w:rsidRPr="001E55FA">
        <w:rPr>
          <w:snapToGrid w:val="0"/>
          <w:szCs w:val="24"/>
        </w:rPr>
        <w:t xml:space="preserve"> kapacity</w:t>
      </w:r>
      <w:r w:rsidR="00EE10CF" w:rsidRPr="001E55FA">
        <w:rPr>
          <w:snapToGrid w:val="0"/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E10CF" w:rsidRPr="001E55FA" w:rsidTr="00953A04">
        <w:trPr>
          <w:cantSplit/>
          <w:trHeight w:hRule="exact" w:val="440"/>
        </w:trPr>
        <w:tc>
          <w:tcPr>
            <w:tcW w:w="1134" w:type="dxa"/>
          </w:tcPr>
          <w:p w:rsidR="00EE10CF" w:rsidRPr="001E55FA" w:rsidRDefault="00EE10CF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E10CF" w:rsidRPr="001E55FA" w:rsidRDefault="00EE10CF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E10CF" w:rsidRPr="001E55FA" w:rsidRDefault="003336D4" w:rsidP="00953A0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E10CF" w:rsidRPr="001E55FA" w:rsidRDefault="00EE10CF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E10CF" w:rsidRPr="001E55FA" w:rsidTr="002B5D97">
        <w:trPr>
          <w:cantSplit/>
          <w:trHeight w:hRule="exact" w:val="2627"/>
        </w:trPr>
        <w:tc>
          <w:tcPr>
            <w:tcW w:w="8363" w:type="dxa"/>
            <w:gridSpan w:val="4"/>
          </w:tcPr>
          <w:p w:rsidR="00EE10CF" w:rsidRPr="001E55FA" w:rsidRDefault="00EE10CF" w:rsidP="00953A04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9614C1" w:rsidRPr="001E55FA" w:rsidRDefault="002B5D97" w:rsidP="00BB13EE">
      <w:pPr>
        <w:pStyle w:val="Otzka"/>
        <w:rPr>
          <w:snapToGrid w:val="0"/>
          <w:szCs w:val="24"/>
        </w:rPr>
      </w:pPr>
      <w:r w:rsidRPr="001E55FA">
        <w:rPr>
          <w:snapToGrid w:val="0"/>
          <w:szCs w:val="24"/>
        </w:rPr>
        <w:t>6.3.7</w:t>
      </w:r>
      <w:r w:rsidR="009614C1" w:rsidRPr="001E55FA">
        <w:rPr>
          <w:snapToGrid w:val="0"/>
          <w:szCs w:val="24"/>
        </w:rPr>
        <w:tab/>
      </w:r>
      <w:r w:rsidRPr="001E55FA">
        <w:rPr>
          <w:snapToGrid w:val="0"/>
          <w:szCs w:val="24"/>
        </w:rPr>
        <w:t xml:space="preserve">Jsou zpracovány plány pro nouzové situace </w:t>
      </w:r>
      <w:r w:rsidR="00BB13EE" w:rsidRPr="001E55FA">
        <w:rPr>
          <w:snapToGrid w:val="0"/>
          <w:szCs w:val="24"/>
        </w:rPr>
        <w:t>vzhledem</w:t>
      </w:r>
      <w:r w:rsidRPr="001E55FA">
        <w:rPr>
          <w:snapToGrid w:val="0"/>
          <w:szCs w:val="24"/>
        </w:rPr>
        <w:t xml:space="preserve"> k udržování </w:t>
      </w:r>
      <w:r w:rsidR="00BB13EE">
        <w:rPr>
          <w:snapToGrid w:val="0"/>
          <w:szCs w:val="24"/>
        </w:rPr>
        <w:t>požadovaných</w:t>
      </w:r>
      <w:r w:rsidR="00BB13EE" w:rsidRPr="001E55FA">
        <w:rPr>
          <w:snapToGrid w:val="0"/>
          <w:szCs w:val="24"/>
        </w:rPr>
        <w:t xml:space="preserve"> </w:t>
      </w:r>
      <w:r w:rsidRPr="001E55FA">
        <w:rPr>
          <w:snapToGrid w:val="0"/>
          <w:szCs w:val="24"/>
        </w:rPr>
        <w:t>podmínek prostředí</w:t>
      </w:r>
      <w:r w:rsidR="009614C1" w:rsidRPr="001E55FA">
        <w:rPr>
          <w:snapToGrid w:val="0"/>
          <w:szCs w:val="24"/>
        </w:rPr>
        <w:t>?</w:t>
      </w:r>
    </w:p>
    <w:tbl>
      <w:tblPr>
        <w:tblW w:w="8363" w:type="dxa"/>
        <w:tblInd w:w="7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9614C1" w:rsidRPr="001E55FA" w:rsidTr="009614C1">
        <w:trPr>
          <w:cantSplit/>
          <w:trHeight w:hRule="exact" w:val="440"/>
        </w:trPr>
        <w:tc>
          <w:tcPr>
            <w:tcW w:w="1134" w:type="dxa"/>
          </w:tcPr>
          <w:p w:rsidR="009614C1" w:rsidRPr="001E55FA" w:rsidRDefault="009614C1" w:rsidP="009614C1">
            <w:pPr>
              <w:spacing w:before="120"/>
              <w:ind w:left="133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9614C1" w:rsidRPr="001E55FA" w:rsidRDefault="009614C1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9614C1" w:rsidRPr="001E55FA" w:rsidRDefault="003336D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9614C1" w:rsidRPr="001E55FA" w:rsidRDefault="009614C1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9614C1" w:rsidRPr="001E55FA" w:rsidTr="009614C1">
        <w:trPr>
          <w:cantSplit/>
          <w:trHeight w:hRule="exact" w:val="1457"/>
        </w:trPr>
        <w:tc>
          <w:tcPr>
            <w:tcW w:w="8363" w:type="dxa"/>
            <w:gridSpan w:val="4"/>
          </w:tcPr>
          <w:p w:rsidR="009614C1" w:rsidRPr="001E55FA" w:rsidRDefault="009614C1" w:rsidP="009614C1">
            <w:pPr>
              <w:ind w:left="133"/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FA3EB9" w:rsidRPr="001E55FA" w:rsidRDefault="002B5D97" w:rsidP="00487F60">
      <w:pPr>
        <w:pStyle w:val="Nadpis"/>
        <w:spacing w:before="240"/>
        <w:rPr>
          <w:bCs/>
          <w:sz w:val="24"/>
          <w:szCs w:val="24"/>
        </w:rPr>
      </w:pPr>
      <w:r w:rsidRPr="001E55FA">
        <w:rPr>
          <w:bCs/>
          <w:sz w:val="24"/>
          <w:szCs w:val="24"/>
        </w:rPr>
        <w:t>6.4</w:t>
      </w:r>
      <w:r w:rsidR="00FA3EB9" w:rsidRPr="001E55FA">
        <w:rPr>
          <w:bCs/>
          <w:sz w:val="24"/>
          <w:szCs w:val="24"/>
        </w:rPr>
        <w:t xml:space="preserve"> </w:t>
      </w:r>
      <w:r w:rsidRPr="001E55FA">
        <w:rPr>
          <w:bCs/>
          <w:sz w:val="24"/>
          <w:szCs w:val="24"/>
        </w:rPr>
        <w:t>Externě poskytované procesy, produkty a služby</w:t>
      </w:r>
    </w:p>
    <w:p w:rsidR="00D37AC3" w:rsidRPr="001E55FA" w:rsidRDefault="00B363D2" w:rsidP="00506BA0">
      <w:pPr>
        <w:pStyle w:val="Otzka"/>
        <w:rPr>
          <w:szCs w:val="24"/>
        </w:rPr>
      </w:pPr>
      <w:r w:rsidRPr="001E55FA">
        <w:rPr>
          <w:szCs w:val="24"/>
        </w:rPr>
        <w:t>6.</w:t>
      </w:r>
      <w:r w:rsidR="002528D4" w:rsidRPr="001E55FA">
        <w:rPr>
          <w:szCs w:val="24"/>
        </w:rPr>
        <w:t>4.4.1</w:t>
      </w:r>
      <w:r w:rsidR="002528D4" w:rsidRPr="001E55FA">
        <w:rPr>
          <w:szCs w:val="24"/>
        </w:rPr>
        <w:tab/>
        <w:t xml:space="preserve"> </w:t>
      </w:r>
      <w:r w:rsidRPr="001E55FA">
        <w:rPr>
          <w:szCs w:val="24"/>
        </w:rPr>
        <w:t xml:space="preserve">Má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>:</w:t>
      </w:r>
    </w:p>
    <w:p w:rsidR="00B363D2" w:rsidRPr="001E55FA" w:rsidRDefault="00B363D2" w:rsidP="00B363D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</w:rPr>
      </w:pPr>
      <w:r w:rsidRPr="001E55FA">
        <w:rPr>
          <w:szCs w:val="24"/>
        </w:rPr>
        <w:tab/>
        <w:t xml:space="preserve">a) </w:t>
      </w:r>
      <w:r w:rsidRPr="001E55FA">
        <w:rPr>
          <w:rFonts w:ascii="ArialMT" w:hAnsi="ArialMT" w:cs="ArialMT"/>
          <w:sz w:val="20"/>
        </w:rPr>
        <w:t>určené požadavky na externě poskytované kritické procesy, produkty a služby;</w:t>
      </w:r>
    </w:p>
    <w:p w:rsidR="00B363D2" w:rsidRPr="001E55FA" w:rsidRDefault="00B363D2" w:rsidP="00BB13EE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</w:rPr>
      </w:pPr>
      <w:r w:rsidRPr="001E55FA">
        <w:rPr>
          <w:rFonts w:ascii="ArialMT" w:hAnsi="ArialMT" w:cs="ArialMT"/>
          <w:sz w:val="20"/>
        </w:rPr>
        <w:tab/>
        <w:t xml:space="preserve">b) dokumentované tyto požadavky </w:t>
      </w:r>
      <w:r w:rsidR="00BB13EE">
        <w:rPr>
          <w:rFonts w:ascii="ArialMT" w:hAnsi="ArialMT" w:cs="ArialMT"/>
          <w:sz w:val="20"/>
        </w:rPr>
        <w:t xml:space="preserve">a sdělila je </w:t>
      </w:r>
      <w:r w:rsidRPr="001E55FA">
        <w:rPr>
          <w:rFonts w:ascii="ArialMT" w:hAnsi="ArialMT" w:cs="ArialMT"/>
          <w:sz w:val="20"/>
        </w:rPr>
        <w:t>externímu poskytovateli;</w:t>
      </w:r>
    </w:p>
    <w:p w:rsidR="00B363D2" w:rsidRPr="001E55FA" w:rsidRDefault="00B363D2" w:rsidP="00B363D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</w:rPr>
      </w:pPr>
      <w:r w:rsidRPr="001E55FA">
        <w:rPr>
          <w:rFonts w:ascii="ArialMT" w:hAnsi="ArialMT" w:cs="ArialMT"/>
          <w:sz w:val="20"/>
        </w:rPr>
        <w:tab/>
        <w:t>c) uchovánu relevantní informaci o této komunikaci;</w:t>
      </w:r>
    </w:p>
    <w:p w:rsidR="00B363D2" w:rsidRPr="001E55FA" w:rsidRDefault="00B363D2" w:rsidP="00B363D2">
      <w:pPr>
        <w:autoSpaceDE w:val="0"/>
        <w:autoSpaceDN w:val="0"/>
        <w:adjustRightInd w:val="0"/>
        <w:jc w:val="left"/>
        <w:rPr>
          <w:szCs w:val="24"/>
        </w:rPr>
      </w:pPr>
      <w:r w:rsidRPr="001E55FA">
        <w:rPr>
          <w:rFonts w:ascii="ArialMT" w:hAnsi="ArialMT" w:cs="ArialMT"/>
          <w:sz w:val="20"/>
        </w:rPr>
        <w:tab/>
        <w:t xml:space="preserve">d) zajištěno, aby externě zajišťované procesy, produkty a služby odpovídali </w:t>
      </w:r>
      <w:r w:rsidR="00BB13EE">
        <w:rPr>
          <w:rFonts w:ascii="ArialMT" w:hAnsi="ArialMT" w:cs="ArialMT"/>
          <w:sz w:val="20"/>
        </w:rPr>
        <w:t xml:space="preserve">jejím </w:t>
      </w:r>
      <w:r w:rsidRPr="001E55FA">
        <w:rPr>
          <w:rFonts w:ascii="ArialMT" w:hAnsi="ArialMT" w:cs="ArialMT"/>
          <w:sz w:val="20"/>
        </w:rPr>
        <w:t>požadavkům.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1E55FA">
        <w:trPr>
          <w:cantSplit/>
          <w:trHeight w:hRule="exact" w:val="440"/>
        </w:trPr>
        <w:tc>
          <w:tcPr>
            <w:tcW w:w="1134" w:type="dxa"/>
          </w:tcPr>
          <w:p w:rsidR="00D37AC3" w:rsidRPr="001E55FA" w:rsidRDefault="00D37AC3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1E55FA" w:rsidRDefault="00D37AC3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1E55FA" w:rsidRDefault="003336D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1E55FA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1E55FA">
        <w:trPr>
          <w:cantSplit/>
          <w:trHeight w:hRule="exact" w:val="1613"/>
        </w:trPr>
        <w:tc>
          <w:tcPr>
            <w:tcW w:w="8363" w:type="dxa"/>
            <w:gridSpan w:val="4"/>
          </w:tcPr>
          <w:p w:rsidR="00D37AC3" w:rsidRPr="001E55FA" w:rsidRDefault="00D37AC3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C95941" w:rsidRPr="001E55FA" w:rsidRDefault="00B363D2" w:rsidP="00010C97">
      <w:pPr>
        <w:pStyle w:val="Otzka"/>
        <w:keepNext/>
        <w:rPr>
          <w:noProof/>
          <w:spacing w:val="-6"/>
          <w:szCs w:val="24"/>
        </w:rPr>
      </w:pPr>
      <w:r w:rsidRPr="001E55FA">
        <w:rPr>
          <w:szCs w:val="24"/>
        </w:rPr>
        <w:t>6.4.1.2</w:t>
      </w:r>
      <w:r w:rsidR="00293BDE" w:rsidRPr="001E55FA">
        <w:rPr>
          <w:szCs w:val="24"/>
        </w:rPr>
        <w:tab/>
      </w:r>
      <w:r w:rsidRPr="001E55FA">
        <w:rPr>
          <w:spacing w:val="-6"/>
          <w:szCs w:val="24"/>
        </w:rPr>
        <w:t xml:space="preserve">Jsou stanovena a dokumentována kritéria pro hodnocení, </w:t>
      </w:r>
      <w:r w:rsidRPr="001E55FA">
        <w:rPr>
          <w:noProof/>
          <w:spacing w:val="-6"/>
          <w:szCs w:val="24"/>
        </w:rPr>
        <w:t xml:space="preserve">výběr monitorování a přehodnocení výkonu externích poskytovatelů.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0347BD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0347BD" w:rsidRPr="001E55FA" w:rsidRDefault="000347BD" w:rsidP="00010C97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0347BD" w:rsidRPr="001E55FA" w:rsidRDefault="000347BD" w:rsidP="00010C97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0347BD" w:rsidRPr="001E55FA" w:rsidRDefault="003336D4" w:rsidP="00010C97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0347BD" w:rsidRPr="001E55FA" w:rsidRDefault="000347BD" w:rsidP="00010C97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0347BD" w:rsidRPr="001E55FA" w:rsidTr="00680709">
        <w:trPr>
          <w:cantSplit/>
          <w:trHeight w:hRule="exact" w:val="1593"/>
        </w:trPr>
        <w:tc>
          <w:tcPr>
            <w:tcW w:w="8363" w:type="dxa"/>
            <w:gridSpan w:val="4"/>
          </w:tcPr>
          <w:p w:rsidR="000347BD" w:rsidRPr="001E55FA" w:rsidRDefault="000347BD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  <w:p w:rsidR="000347BD" w:rsidRPr="001E55FA" w:rsidRDefault="000347BD" w:rsidP="00680709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C95941" w:rsidRPr="001E55FA" w:rsidRDefault="00B363D2">
      <w:pPr>
        <w:pStyle w:val="Otzka"/>
        <w:rPr>
          <w:noProof/>
          <w:szCs w:val="24"/>
        </w:rPr>
      </w:pPr>
      <w:r w:rsidRPr="001E55FA">
        <w:rPr>
          <w:noProof/>
          <w:szCs w:val="24"/>
        </w:rPr>
        <w:t>6.4.1.3</w:t>
      </w:r>
      <w:r w:rsidR="00C95941" w:rsidRPr="001E55FA">
        <w:rPr>
          <w:noProof/>
          <w:szCs w:val="24"/>
        </w:rPr>
        <w:tab/>
      </w:r>
      <w:r w:rsidRPr="001E55FA">
        <w:rPr>
          <w:noProof/>
          <w:szCs w:val="24"/>
        </w:rPr>
        <w:t>Je stanoveno</w:t>
      </w:r>
      <w:r w:rsidR="00BB13EE">
        <w:rPr>
          <w:noProof/>
          <w:szCs w:val="24"/>
        </w:rPr>
        <w:t>,</w:t>
      </w:r>
      <w:r w:rsidRPr="001E55FA">
        <w:rPr>
          <w:noProof/>
          <w:szCs w:val="24"/>
        </w:rPr>
        <w:t xml:space="preserve"> o kterých externě poskytovaných procesech bude informován poskytovatel/příjmence/uživatel</w:t>
      </w:r>
      <w:r w:rsidR="00C95941" w:rsidRPr="001E55FA">
        <w:rPr>
          <w:noProof/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95941" w:rsidRPr="001E55FA" w:rsidTr="00C95941">
        <w:trPr>
          <w:cantSplit/>
          <w:trHeight w:hRule="exact" w:val="440"/>
        </w:trPr>
        <w:tc>
          <w:tcPr>
            <w:tcW w:w="1134" w:type="dxa"/>
          </w:tcPr>
          <w:p w:rsidR="00C95941" w:rsidRPr="001E55FA" w:rsidRDefault="00C95941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95941" w:rsidRPr="001E55FA" w:rsidRDefault="00C95941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95941" w:rsidRPr="001E55FA" w:rsidRDefault="003336D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95941" w:rsidRPr="001E55FA" w:rsidRDefault="00C95941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95941" w:rsidRPr="001E55FA" w:rsidTr="00B363D2">
        <w:trPr>
          <w:cantSplit/>
          <w:trHeight w:hRule="exact" w:val="3501"/>
        </w:trPr>
        <w:tc>
          <w:tcPr>
            <w:tcW w:w="8363" w:type="dxa"/>
            <w:gridSpan w:val="4"/>
          </w:tcPr>
          <w:p w:rsidR="00C95941" w:rsidRPr="001E55FA" w:rsidRDefault="00C95941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C95941" w:rsidRPr="001E55FA" w:rsidRDefault="00B363D2">
      <w:pPr>
        <w:pStyle w:val="Otzka"/>
        <w:rPr>
          <w:noProof/>
          <w:spacing w:val="-6"/>
          <w:szCs w:val="24"/>
        </w:rPr>
      </w:pPr>
      <w:r w:rsidRPr="001E55FA">
        <w:rPr>
          <w:noProof/>
          <w:spacing w:val="-6"/>
          <w:szCs w:val="24"/>
        </w:rPr>
        <w:t>6.4.1.4</w:t>
      </w:r>
      <w:r w:rsidR="00C95941" w:rsidRPr="001E55FA">
        <w:rPr>
          <w:noProof/>
          <w:spacing w:val="-6"/>
          <w:szCs w:val="24"/>
        </w:rPr>
        <w:tab/>
      </w:r>
      <w:r w:rsidRPr="001E55FA">
        <w:rPr>
          <w:noProof/>
          <w:spacing w:val="-6"/>
          <w:szCs w:val="24"/>
        </w:rPr>
        <w:t xml:space="preserve">Je zajištěno aby externě poskytované procesy, produkty a služby </w:t>
      </w:r>
      <w:r w:rsidR="00E53E9B" w:rsidRPr="001E55FA">
        <w:rPr>
          <w:noProof/>
          <w:spacing w:val="-6"/>
          <w:szCs w:val="24"/>
        </w:rPr>
        <w:t>neměly nepříznivý vliv na schopnost biobanky vykonávat svou činnost? Jsou zhodnocena rizika s tím spojené, případně přijatá opatření k</w:t>
      </w:r>
      <w:r w:rsidR="00BB13EE">
        <w:rPr>
          <w:noProof/>
          <w:spacing w:val="-6"/>
          <w:szCs w:val="24"/>
        </w:rPr>
        <w:t xml:space="preserve"> jejich </w:t>
      </w:r>
      <w:r w:rsidR="00E53E9B" w:rsidRPr="001E55FA">
        <w:rPr>
          <w:noProof/>
          <w:spacing w:val="-6"/>
          <w:szCs w:val="24"/>
        </w:rPr>
        <w:t xml:space="preserve">zamezení?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95941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C95941" w:rsidRPr="001E55FA" w:rsidRDefault="00C95941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95941" w:rsidRPr="001E55FA" w:rsidRDefault="00C95941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95941" w:rsidRPr="001E55FA" w:rsidRDefault="003336D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95941" w:rsidRPr="001E55FA" w:rsidRDefault="00C95941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95941" w:rsidRPr="001E55FA" w:rsidTr="00680709">
        <w:trPr>
          <w:cantSplit/>
          <w:trHeight w:hRule="exact" w:val="1613"/>
        </w:trPr>
        <w:tc>
          <w:tcPr>
            <w:tcW w:w="8363" w:type="dxa"/>
            <w:gridSpan w:val="4"/>
          </w:tcPr>
          <w:p w:rsidR="00C95941" w:rsidRPr="001E55FA" w:rsidRDefault="00C95941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9A240B" w:rsidRPr="001E55FA" w:rsidRDefault="00E53E9B" w:rsidP="00E53E9B">
      <w:pPr>
        <w:autoSpaceDE w:val="0"/>
        <w:autoSpaceDN w:val="0"/>
        <w:adjustRightInd w:val="0"/>
        <w:ind w:left="851" w:hanging="851"/>
        <w:rPr>
          <w:noProof/>
          <w:szCs w:val="24"/>
        </w:rPr>
      </w:pPr>
      <w:r w:rsidRPr="001E55FA">
        <w:rPr>
          <w:noProof/>
          <w:szCs w:val="24"/>
        </w:rPr>
        <w:t>6.4.1.5</w:t>
      </w:r>
      <w:r w:rsidRPr="001E55FA">
        <w:rPr>
          <w:noProof/>
          <w:szCs w:val="24"/>
        </w:rPr>
        <w:tab/>
        <w:t>Je stanovený postup pro ověření zda externí poskytovatelé služeb splňují požadavky biobanky?</w:t>
      </w:r>
      <w:r w:rsidR="002E38DB" w:rsidRPr="001E55FA">
        <w:rPr>
          <w:noProof/>
          <w:szCs w:val="24"/>
        </w:rPr>
        <w:t xml:space="preserve"> </w:t>
      </w:r>
    </w:p>
    <w:tbl>
      <w:tblPr>
        <w:tblW w:w="9922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25"/>
        <w:gridCol w:w="709"/>
        <w:gridCol w:w="1559"/>
        <w:gridCol w:w="1559"/>
        <w:gridCol w:w="4536"/>
      </w:tblGrid>
      <w:tr w:rsidR="00E53E9B" w:rsidRPr="001E55FA" w:rsidTr="00E53E9B">
        <w:trPr>
          <w:cantSplit/>
          <w:trHeight w:hRule="exact" w:val="440"/>
        </w:trPr>
        <w:tc>
          <w:tcPr>
            <w:tcW w:w="1134" w:type="dxa"/>
          </w:tcPr>
          <w:p w:rsidR="00E53E9B" w:rsidRPr="001E55FA" w:rsidRDefault="00E53E9B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  <w:gridSpan w:val="2"/>
          </w:tcPr>
          <w:p w:rsidR="00E53E9B" w:rsidRPr="001E55FA" w:rsidRDefault="00E53E9B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53E9B" w:rsidRPr="001E55FA" w:rsidRDefault="00E53E9B" w:rsidP="00680709">
            <w:pPr>
              <w:spacing w:before="120"/>
              <w:rPr>
                <w:rFonts w:ascii="Wingdings" w:hAnsi="Wingdings"/>
                <w:sz w:val="20"/>
                <w:szCs w:val="24"/>
              </w:rPr>
            </w:pPr>
          </w:p>
        </w:tc>
        <w:tc>
          <w:tcPr>
            <w:tcW w:w="1559" w:type="dxa"/>
          </w:tcPr>
          <w:p w:rsidR="00E53E9B" w:rsidRPr="001E55FA" w:rsidRDefault="00E53E9B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53E9B" w:rsidRPr="001E55FA" w:rsidRDefault="00E53E9B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53E9B" w:rsidRPr="001E55FA" w:rsidTr="00E53E9B">
        <w:trPr>
          <w:cantSplit/>
          <w:trHeight w:hRule="exact" w:val="1369"/>
        </w:trPr>
        <w:tc>
          <w:tcPr>
            <w:tcW w:w="1559" w:type="dxa"/>
            <w:gridSpan w:val="2"/>
          </w:tcPr>
          <w:p w:rsidR="00E53E9B" w:rsidRPr="001E55FA" w:rsidRDefault="00E53E9B" w:rsidP="00680709">
            <w:pPr>
              <w:rPr>
                <w:b/>
                <w:smallCaps/>
                <w:sz w:val="20"/>
                <w:szCs w:val="24"/>
              </w:rPr>
            </w:pPr>
          </w:p>
        </w:tc>
        <w:tc>
          <w:tcPr>
            <w:tcW w:w="8363" w:type="dxa"/>
            <w:gridSpan w:val="4"/>
          </w:tcPr>
          <w:p w:rsidR="00E53E9B" w:rsidRPr="001E55FA" w:rsidRDefault="00E53E9B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C95941" w:rsidRPr="001E55FA" w:rsidRDefault="00B269DF" w:rsidP="00B269DF">
      <w:pPr>
        <w:autoSpaceDE w:val="0"/>
        <w:autoSpaceDN w:val="0"/>
        <w:adjustRightInd w:val="0"/>
        <w:ind w:left="851" w:hanging="851"/>
        <w:rPr>
          <w:noProof/>
          <w:szCs w:val="24"/>
        </w:rPr>
      </w:pPr>
      <w:r w:rsidRPr="001E55FA">
        <w:rPr>
          <w:noProof/>
          <w:szCs w:val="24"/>
        </w:rPr>
        <w:t>6.4.1.6</w:t>
      </w:r>
      <w:r w:rsidR="00735C59" w:rsidRPr="001E55FA">
        <w:rPr>
          <w:noProof/>
          <w:szCs w:val="24"/>
        </w:rPr>
        <w:tab/>
      </w:r>
      <w:r w:rsidRPr="001E55FA">
        <w:rPr>
          <w:noProof/>
          <w:szCs w:val="24"/>
        </w:rPr>
        <w:t>Je v případě použití externě poskytovaných služeb zajištěno že:</w:t>
      </w:r>
    </w:p>
    <w:p w:rsidR="00B269DF" w:rsidRPr="001E55FA" w:rsidRDefault="00B269DF" w:rsidP="00B269DF">
      <w:pPr>
        <w:autoSpaceDE w:val="0"/>
        <w:autoSpaceDN w:val="0"/>
        <w:adjustRightInd w:val="0"/>
        <w:ind w:left="851" w:hanging="851"/>
        <w:rPr>
          <w:noProof/>
          <w:szCs w:val="24"/>
        </w:rPr>
      </w:pPr>
      <w:r w:rsidRPr="001E55FA">
        <w:rPr>
          <w:noProof/>
          <w:szCs w:val="24"/>
        </w:rPr>
        <w:tab/>
        <w:t>a) tento proces a všechny vzájemně související procesy jsou validovány podle ustanovení tohoto dokumentu;</w:t>
      </w:r>
    </w:p>
    <w:p w:rsidR="00B269DF" w:rsidRPr="001E55FA" w:rsidRDefault="00B269DF" w:rsidP="00B269DF">
      <w:pPr>
        <w:autoSpaceDE w:val="0"/>
        <w:autoSpaceDN w:val="0"/>
        <w:adjustRightInd w:val="0"/>
        <w:ind w:left="851" w:hanging="851"/>
        <w:rPr>
          <w:noProof/>
          <w:szCs w:val="24"/>
        </w:rPr>
      </w:pPr>
      <w:r w:rsidRPr="001E55FA">
        <w:rPr>
          <w:noProof/>
          <w:szCs w:val="24"/>
        </w:rPr>
        <w:tab/>
        <w:t>b) interní audity těchto procesů jsou plánovány externím poskytovatelem a prováděny pravidelně s využitím přístupu založeného na riziku</w:t>
      </w:r>
    </w:p>
    <w:p w:rsidR="00B269DF" w:rsidRPr="001E55FA" w:rsidRDefault="00B269DF" w:rsidP="00B269DF">
      <w:pPr>
        <w:autoSpaceDE w:val="0"/>
        <w:autoSpaceDN w:val="0"/>
        <w:adjustRightInd w:val="0"/>
        <w:ind w:left="851"/>
        <w:rPr>
          <w:noProof/>
          <w:szCs w:val="24"/>
        </w:rPr>
      </w:pPr>
      <w:r w:rsidRPr="001E55FA">
        <w:rPr>
          <w:noProof/>
          <w:szCs w:val="24"/>
        </w:rPr>
        <w:t>c) jsou uchovávány příslušné dokumentované informace týkající se těchto činností.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9A240B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9A240B" w:rsidRPr="001E55FA" w:rsidRDefault="009A240B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9A240B" w:rsidRPr="001E55FA" w:rsidRDefault="009A240B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9A240B" w:rsidRPr="001E55FA" w:rsidRDefault="003336D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9A240B" w:rsidRPr="001E55FA" w:rsidRDefault="009A240B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9A240B" w:rsidRPr="001E55FA" w:rsidTr="00F35BDB">
        <w:trPr>
          <w:cantSplit/>
          <w:trHeight w:hRule="exact" w:val="2944"/>
        </w:trPr>
        <w:tc>
          <w:tcPr>
            <w:tcW w:w="8363" w:type="dxa"/>
            <w:gridSpan w:val="4"/>
          </w:tcPr>
          <w:p w:rsidR="009A240B" w:rsidRPr="001E55FA" w:rsidRDefault="009A240B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F5452F" w:rsidRPr="001E55FA" w:rsidRDefault="00F5452F" w:rsidP="00F5452F">
      <w:pPr>
        <w:pStyle w:val="Nadpis"/>
        <w:spacing w:before="240"/>
        <w:rPr>
          <w:bCs/>
          <w:sz w:val="24"/>
          <w:szCs w:val="24"/>
        </w:rPr>
      </w:pPr>
      <w:r w:rsidRPr="001E55FA">
        <w:rPr>
          <w:bCs/>
          <w:sz w:val="24"/>
          <w:szCs w:val="24"/>
        </w:rPr>
        <w:t>6.5 Vybavení</w:t>
      </w:r>
    </w:p>
    <w:p w:rsidR="00F5452F" w:rsidRPr="001E55FA" w:rsidRDefault="00F5452F" w:rsidP="009A240B">
      <w:pPr>
        <w:autoSpaceDE w:val="0"/>
        <w:autoSpaceDN w:val="0"/>
        <w:adjustRightInd w:val="0"/>
        <w:spacing w:before="60" w:after="60"/>
        <w:ind w:left="720"/>
        <w:rPr>
          <w:noProof/>
          <w:szCs w:val="24"/>
        </w:rPr>
      </w:pPr>
    </w:p>
    <w:p w:rsidR="009A240B" w:rsidRPr="001E55FA" w:rsidRDefault="00F35BDB" w:rsidP="00F35BDB">
      <w:pPr>
        <w:autoSpaceDE w:val="0"/>
        <w:autoSpaceDN w:val="0"/>
        <w:adjustRightInd w:val="0"/>
        <w:spacing w:before="60" w:after="60"/>
        <w:ind w:left="851" w:hanging="851"/>
        <w:rPr>
          <w:noProof/>
          <w:szCs w:val="24"/>
        </w:rPr>
      </w:pPr>
      <w:r w:rsidRPr="001E55FA">
        <w:rPr>
          <w:noProof/>
          <w:szCs w:val="24"/>
        </w:rPr>
        <w:t>6.5.1</w:t>
      </w:r>
      <w:r w:rsidRPr="001E55FA">
        <w:rPr>
          <w:noProof/>
          <w:szCs w:val="24"/>
        </w:rPr>
        <w:tab/>
        <w:t>Je biobanka vybavena a nebo má kontrolovaný přístup k vybavení nezbytnému pro svůj provoz</w:t>
      </w:r>
      <w:r w:rsidR="009A240B" w:rsidRPr="001E55FA">
        <w:rPr>
          <w:noProof/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9A240B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9A240B" w:rsidRPr="001E55FA" w:rsidRDefault="009A240B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9A240B" w:rsidRPr="001E55FA" w:rsidRDefault="009A240B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9A240B" w:rsidRPr="001E55FA" w:rsidRDefault="003336D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9A240B" w:rsidRPr="001E55FA" w:rsidRDefault="009A240B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9A240B" w:rsidRPr="001E55FA" w:rsidTr="00C826C9">
        <w:trPr>
          <w:cantSplit/>
          <w:trHeight w:hRule="exact" w:val="1740"/>
        </w:trPr>
        <w:tc>
          <w:tcPr>
            <w:tcW w:w="8363" w:type="dxa"/>
            <w:gridSpan w:val="4"/>
          </w:tcPr>
          <w:p w:rsidR="009A240B" w:rsidRPr="001E55FA" w:rsidRDefault="009A240B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025905" w:rsidRPr="001E55FA" w:rsidRDefault="00F35BDB">
      <w:pPr>
        <w:pStyle w:val="Otzka"/>
        <w:rPr>
          <w:szCs w:val="24"/>
        </w:rPr>
      </w:pPr>
      <w:r w:rsidRPr="001E55FA">
        <w:rPr>
          <w:noProof/>
          <w:szCs w:val="24"/>
        </w:rPr>
        <w:t>6.5.2</w:t>
      </w:r>
      <w:r w:rsidR="00C95941" w:rsidRPr="001E55FA">
        <w:rPr>
          <w:noProof/>
          <w:szCs w:val="24"/>
        </w:rPr>
        <w:tab/>
      </w:r>
      <w:r w:rsidRPr="001E55FA">
        <w:rPr>
          <w:noProof/>
          <w:szCs w:val="24"/>
        </w:rPr>
        <w:t xml:space="preserve">Jsou </w:t>
      </w:r>
      <w:r w:rsidR="00C826C9" w:rsidRPr="001E55FA">
        <w:rPr>
          <w:noProof/>
          <w:szCs w:val="24"/>
        </w:rPr>
        <w:t xml:space="preserve">stanoveny, </w:t>
      </w:r>
      <w:r w:rsidRPr="001E55FA">
        <w:rPr>
          <w:noProof/>
          <w:szCs w:val="24"/>
        </w:rPr>
        <w:t xml:space="preserve">zavedeny </w:t>
      </w:r>
      <w:r w:rsidR="00C826C9" w:rsidRPr="001E55FA">
        <w:rPr>
          <w:noProof/>
          <w:szCs w:val="24"/>
        </w:rPr>
        <w:t>a dokumentovány postupy pro implementaci, manipulaci, přepravu, uložení, údržbu, případně kalibraci veškerého vybavení</w:t>
      </w:r>
      <w:r w:rsidR="009A240B" w:rsidRPr="001E55FA">
        <w:rPr>
          <w:noProof/>
          <w:szCs w:val="24"/>
        </w:rPr>
        <w:t xml:space="preserve">?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9C049F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9C049F" w:rsidRPr="001E55FA" w:rsidRDefault="009C049F" w:rsidP="00680709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Ano</w:t>
            </w:r>
          </w:p>
        </w:tc>
        <w:tc>
          <w:tcPr>
            <w:tcW w:w="1134" w:type="dxa"/>
          </w:tcPr>
          <w:p w:rsidR="009C049F" w:rsidRPr="001E55FA" w:rsidRDefault="009C049F" w:rsidP="00680709">
            <w:pPr>
              <w:spacing w:before="120"/>
              <w:rPr>
                <w:sz w:val="20"/>
              </w:rPr>
            </w:pPr>
            <w:r w:rsidRPr="001E55FA">
              <w:rPr>
                <w:rFonts w:ascii="Wingdings" w:hAnsi="Wingdings"/>
                <w:sz w:val="20"/>
              </w:rPr>
              <w:t></w:t>
            </w:r>
            <w:r w:rsidRPr="001E55FA">
              <w:rPr>
                <w:smallCaps/>
                <w:sz w:val="20"/>
              </w:rPr>
              <w:t xml:space="preserve">  </w:t>
            </w:r>
            <w:r w:rsidRPr="001E55FA">
              <w:rPr>
                <w:b/>
                <w:smallCaps/>
                <w:sz w:val="20"/>
              </w:rPr>
              <w:t>Ne</w:t>
            </w:r>
          </w:p>
        </w:tc>
        <w:tc>
          <w:tcPr>
            <w:tcW w:w="1559" w:type="dxa"/>
          </w:tcPr>
          <w:p w:rsidR="009C049F" w:rsidRPr="001E55FA" w:rsidRDefault="003336D4" w:rsidP="00680709">
            <w:pPr>
              <w:spacing w:before="120"/>
              <w:rPr>
                <w:sz w:val="20"/>
              </w:rPr>
            </w:pPr>
            <w:r w:rsidRPr="001E55FA">
              <w:rPr>
                <w:b/>
                <w:smallCaps/>
                <w:sz w:val="20"/>
              </w:rPr>
              <w:t>Ne zcela</w:t>
            </w:r>
          </w:p>
        </w:tc>
        <w:tc>
          <w:tcPr>
            <w:tcW w:w="4536" w:type="dxa"/>
          </w:tcPr>
          <w:p w:rsidR="009C049F" w:rsidRPr="001E55FA" w:rsidRDefault="009C049F" w:rsidP="00680709">
            <w:pPr>
              <w:spacing w:before="180"/>
              <w:rPr>
                <w:smallCaps/>
                <w:sz w:val="20"/>
              </w:rPr>
            </w:pPr>
            <w:r w:rsidRPr="001E55FA">
              <w:rPr>
                <w:smallCaps/>
                <w:sz w:val="20"/>
              </w:rPr>
              <w:t>Označení záznamu o neshodách:</w:t>
            </w:r>
          </w:p>
        </w:tc>
      </w:tr>
      <w:tr w:rsidR="009C049F" w:rsidRPr="001E55FA" w:rsidTr="00680709">
        <w:trPr>
          <w:cantSplit/>
          <w:trHeight w:hRule="exact" w:val="1593"/>
        </w:trPr>
        <w:tc>
          <w:tcPr>
            <w:tcW w:w="8363" w:type="dxa"/>
            <w:gridSpan w:val="4"/>
          </w:tcPr>
          <w:p w:rsidR="009C049F" w:rsidRPr="001E55FA" w:rsidRDefault="009C049F" w:rsidP="00680709">
            <w:pPr>
              <w:rPr>
                <w:b/>
                <w:smallCaps/>
                <w:sz w:val="20"/>
              </w:rPr>
            </w:pPr>
            <w:r w:rsidRPr="001E55FA">
              <w:rPr>
                <w:b/>
                <w:smallCaps/>
                <w:sz w:val="20"/>
              </w:rPr>
              <w:t>Poznámka:</w:t>
            </w:r>
          </w:p>
          <w:p w:rsidR="009C049F" w:rsidRPr="001E55FA" w:rsidRDefault="009C049F" w:rsidP="00680709">
            <w:pPr>
              <w:rPr>
                <w:b/>
                <w:smallCaps/>
                <w:sz w:val="20"/>
              </w:rPr>
            </w:pPr>
          </w:p>
          <w:p w:rsidR="009C049F" w:rsidRPr="001E55FA" w:rsidRDefault="009C049F" w:rsidP="00680709">
            <w:pPr>
              <w:rPr>
                <w:b/>
                <w:smallCaps/>
                <w:sz w:val="20"/>
              </w:rPr>
            </w:pPr>
          </w:p>
          <w:p w:rsidR="009C049F" w:rsidRPr="001E55FA" w:rsidRDefault="009C049F" w:rsidP="00680709">
            <w:pPr>
              <w:rPr>
                <w:b/>
                <w:smallCaps/>
                <w:sz w:val="20"/>
              </w:rPr>
            </w:pPr>
          </w:p>
        </w:tc>
      </w:tr>
    </w:tbl>
    <w:p w:rsidR="00D37AC3" w:rsidRPr="001E55FA" w:rsidRDefault="00E40D42">
      <w:pPr>
        <w:pStyle w:val="Otzka"/>
        <w:rPr>
          <w:szCs w:val="24"/>
        </w:rPr>
      </w:pPr>
      <w:r w:rsidRPr="001E55FA">
        <w:rPr>
          <w:szCs w:val="24"/>
        </w:rPr>
        <w:t>6.5.3</w:t>
      </w:r>
      <w:r w:rsidR="00735C59" w:rsidRPr="001E55FA">
        <w:rPr>
          <w:szCs w:val="24"/>
        </w:rPr>
        <w:tab/>
      </w:r>
      <w:r w:rsidRPr="001E55FA">
        <w:rPr>
          <w:noProof/>
          <w:spacing w:val="-4"/>
          <w:szCs w:val="24"/>
        </w:rPr>
        <w:t>Jsou vytvořeny pokyny pro používání a provoz veškerého vybavení?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1E55FA">
        <w:trPr>
          <w:cantSplit/>
          <w:trHeight w:hRule="exact" w:val="440"/>
        </w:trPr>
        <w:tc>
          <w:tcPr>
            <w:tcW w:w="1134" w:type="dxa"/>
          </w:tcPr>
          <w:p w:rsidR="00D37AC3" w:rsidRPr="001E55FA" w:rsidRDefault="00D37AC3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1E55FA" w:rsidRDefault="00D37AC3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1E55FA" w:rsidRDefault="003336D4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1E55FA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1E55FA">
        <w:trPr>
          <w:cantSplit/>
          <w:trHeight w:hRule="exact" w:val="1571"/>
        </w:trPr>
        <w:tc>
          <w:tcPr>
            <w:tcW w:w="8363" w:type="dxa"/>
            <w:gridSpan w:val="4"/>
          </w:tcPr>
          <w:p w:rsidR="00D37AC3" w:rsidRPr="001E55FA" w:rsidRDefault="00D37AC3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885E79" w:rsidRPr="001E55FA" w:rsidRDefault="00E40D42" w:rsidP="00FC6797">
      <w:pPr>
        <w:autoSpaceDE w:val="0"/>
        <w:autoSpaceDN w:val="0"/>
        <w:adjustRightInd w:val="0"/>
        <w:ind w:left="851" w:hanging="851"/>
        <w:rPr>
          <w:noProof/>
          <w:szCs w:val="24"/>
        </w:rPr>
      </w:pPr>
      <w:r w:rsidRPr="001E55FA">
        <w:rPr>
          <w:szCs w:val="24"/>
        </w:rPr>
        <w:t>6.5.4</w:t>
      </w:r>
      <w:r w:rsidR="00D37AC3" w:rsidRPr="001E55FA">
        <w:rPr>
          <w:szCs w:val="24"/>
        </w:rPr>
        <w:tab/>
      </w:r>
      <w:r w:rsidR="00DD590D" w:rsidRPr="001E55FA">
        <w:rPr>
          <w:noProof/>
          <w:szCs w:val="24"/>
        </w:rPr>
        <w:t>Je kategorizováno vybavení (</w:t>
      </w:r>
      <w:r w:rsidR="00FC6797" w:rsidRPr="001E55FA">
        <w:rPr>
          <w:noProof/>
          <w:szCs w:val="24"/>
        </w:rPr>
        <w:t>včetně záložního), které ovlivňuje kvalitu biologického materiálu a souvisejících dat, včetně definování kritické vybavení pro provoz biobanky?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640E4" w:rsidRPr="001E55FA" w:rsidTr="00295374">
        <w:trPr>
          <w:cantSplit/>
          <w:trHeight w:hRule="exact" w:val="440"/>
        </w:trPr>
        <w:tc>
          <w:tcPr>
            <w:tcW w:w="1134" w:type="dxa"/>
          </w:tcPr>
          <w:p w:rsidR="00C640E4" w:rsidRPr="001E55FA" w:rsidRDefault="00C640E4" w:rsidP="00010C97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640E4" w:rsidRPr="001E55FA" w:rsidRDefault="00C640E4" w:rsidP="00010C97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640E4" w:rsidRPr="001E55FA" w:rsidRDefault="00C640E4" w:rsidP="00010C97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640E4" w:rsidRPr="001E55FA" w:rsidRDefault="00C640E4" w:rsidP="00010C97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640E4" w:rsidRPr="001E55FA" w:rsidTr="00295374">
        <w:trPr>
          <w:cantSplit/>
          <w:trHeight w:hRule="exact" w:val="1369"/>
        </w:trPr>
        <w:tc>
          <w:tcPr>
            <w:tcW w:w="8363" w:type="dxa"/>
            <w:gridSpan w:val="4"/>
          </w:tcPr>
          <w:p w:rsidR="00C640E4" w:rsidRPr="001E55FA" w:rsidRDefault="00C640E4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95374" w:rsidRPr="001E55FA" w:rsidRDefault="00760EB0">
      <w:pPr>
        <w:pStyle w:val="Otzka"/>
        <w:rPr>
          <w:szCs w:val="24"/>
        </w:rPr>
      </w:pPr>
      <w:r w:rsidRPr="001E55FA">
        <w:rPr>
          <w:noProof/>
          <w:szCs w:val="24"/>
        </w:rPr>
        <w:t>6.5.5</w:t>
      </w:r>
      <w:r w:rsidR="002E31EC" w:rsidRPr="001E55FA">
        <w:rPr>
          <w:noProof/>
          <w:szCs w:val="24"/>
        </w:rPr>
        <w:tab/>
      </w:r>
      <w:r w:rsidRPr="001E55FA">
        <w:rPr>
          <w:noProof/>
          <w:szCs w:val="24"/>
        </w:rPr>
        <w:t>Je vytvořen a udržován soupis zařízení, včetně informace o kategorizaci, výkonu, údržbě, verifikaci, případně validaci každé položky?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295374" w:rsidRPr="001E55FA" w:rsidTr="00295374">
        <w:trPr>
          <w:cantSplit/>
          <w:trHeight w:hRule="exact" w:val="440"/>
        </w:trPr>
        <w:tc>
          <w:tcPr>
            <w:tcW w:w="1134" w:type="dxa"/>
          </w:tcPr>
          <w:p w:rsidR="00295374" w:rsidRPr="001E55FA" w:rsidRDefault="002953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295374" w:rsidRPr="001E55FA" w:rsidRDefault="002953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295374" w:rsidRPr="001E55FA" w:rsidRDefault="005107A9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295374" w:rsidRPr="001E55FA" w:rsidRDefault="00295374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295374" w:rsidRPr="001E55FA" w:rsidTr="00295374">
        <w:trPr>
          <w:cantSplit/>
          <w:trHeight w:hRule="exact" w:val="1490"/>
        </w:trPr>
        <w:tc>
          <w:tcPr>
            <w:tcW w:w="8363" w:type="dxa"/>
            <w:gridSpan w:val="4"/>
          </w:tcPr>
          <w:p w:rsidR="00295374" w:rsidRPr="001E55FA" w:rsidRDefault="00295374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95374" w:rsidRPr="001E55FA" w:rsidRDefault="00760EB0">
      <w:pPr>
        <w:pStyle w:val="Otzka"/>
        <w:rPr>
          <w:noProof/>
          <w:szCs w:val="24"/>
        </w:rPr>
      </w:pPr>
      <w:r w:rsidRPr="001E55FA">
        <w:rPr>
          <w:noProof/>
          <w:szCs w:val="24"/>
        </w:rPr>
        <w:t>6.5.6</w:t>
      </w:r>
      <w:r w:rsidR="00295374" w:rsidRPr="001E55FA">
        <w:rPr>
          <w:noProof/>
          <w:szCs w:val="24"/>
        </w:rPr>
        <w:tab/>
      </w:r>
      <w:r w:rsidR="005107A9" w:rsidRPr="001E55FA">
        <w:rPr>
          <w:noProof/>
          <w:szCs w:val="24"/>
        </w:rPr>
        <w:t>Bylo před instalací a prvotním použitím zařízení ověřeno, zda je schopno dosáhnout potřebného výkonu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295374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295374" w:rsidRPr="001E55FA" w:rsidRDefault="002953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295374" w:rsidRPr="001E55FA" w:rsidRDefault="002953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295374" w:rsidRPr="001E55FA" w:rsidRDefault="005107A9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295374" w:rsidRPr="001E55FA" w:rsidRDefault="00295374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295374" w:rsidRPr="001E55FA" w:rsidTr="00680709">
        <w:trPr>
          <w:cantSplit/>
          <w:trHeight w:hRule="exact" w:val="1490"/>
        </w:trPr>
        <w:tc>
          <w:tcPr>
            <w:tcW w:w="8363" w:type="dxa"/>
            <w:gridSpan w:val="4"/>
          </w:tcPr>
          <w:p w:rsidR="00295374" w:rsidRPr="001E55FA" w:rsidRDefault="00295374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95374" w:rsidRPr="001E55FA" w:rsidRDefault="005107A9" w:rsidP="0001030E">
      <w:pPr>
        <w:pStyle w:val="Otzka"/>
        <w:rPr>
          <w:noProof/>
          <w:szCs w:val="24"/>
        </w:rPr>
      </w:pPr>
      <w:r w:rsidRPr="001E55FA">
        <w:rPr>
          <w:noProof/>
          <w:szCs w:val="24"/>
        </w:rPr>
        <w:t>6.5.7</w:t>
      </w:r>
      <w:r w:rsidR="00295374" w:rsidRPr="001E55FA">
        <w:rPr>
          <w:noProof/>
          <w:szCs w:val="24"/>
        </w:rPr>
        <w:tab/>
      </w:r>
      <w:r w:rsidR="00776120" w:rsidRPr="001E55FA">
        <w:rPr>
          <w:noProof/>
          <w:szCs w:val="24"/>
        </w:rPr>
        <w:t>B</w:t>
      </w:r>
      <w:r w:rsidR="00A17A15" w:rsidRPr="001E55FA">
        <w:rPr>
          <w:noProof/>
          <w:szCs w:val="24"/>
        </w:rPr>
        <w:t>yl</w:t>
      </w:r>
      <w:r w:rsidR="00776120" w:rsidRPr="001E55FA">
        <w:rPr>
          <w:noProof/>
          <w:szCs w:val="24"/>
        </w:rPr>
        <w:t xml:space="preserve"> </w:t>
      </w:r>
      <w:r w:rsidR="0001030E" w:rsidRPr="001E55FA">
        <w:rPr>
          <w:noProof/>
          <w:szCs w:val="24"/>
        </w:rPr>
        <w:t xml:space="preserve">u kritických zařízení </w:t>
      </w:r>
      <w:r w:rsidR="00776120" w:rsidRPr="001E55FA">
        <w:rPr>
          <w:noProof/>
          <w:szCs w:val="24"/>
        </w:rPr>
        <w:t>prokázán</w:t>
      </w:r>
      <w:r w:rsidR="0001030E">
        <w:rPr>
          <w:noProof/>
          <w:szCs w:val="24"/>
        </w:rPr>
        <w:t>a schopnost</w:t>
      </w:r>
      <w:r w:rsidR="00776120" w:rsidRPr="001E55FA">
        <w:rPr>
          <w:noProof/>
          <w:szCs w:val="24"/>
        </w:rPr>
        <w:t xml:space="preserve"> </w:t>
      </w:r>
      <w:r w:rsidR="00A17A15" w:rsidRPr="001E55FA">
        <w:rPr>
          <w:noProof/>
          <w:szCs w:val="24"/>
        </w:rPr>
        <w:t xml:space="preserve">dosahovat požadované přesnosti a </w:t>
      </w:r>
      <w:r w:rsidR="0001030E" w:rsidRPr="001E55FA">
        <w:rPr>
          <w:noProof/>
          <w:szCs w:val="24"/>
        </w:rPr>
        <w:t>soulad</w:t>
      </w:r>
      <w:r w:rsidR="0001030E">
        <w:rPr>
          <w:noProof/>
          <w:szCs w:val="24"/>
        </w:rPr>
        <w:t xml:space="preserve"> se</w:t>
      </w:r>
      <w:r w:rsidR="0001030E" w:rsidRPr="001E55FA">
        <w:rPr>
          <w:noProof/>
          <w:szCs w:val="24"/>
        </w:rPr>
        <w:t xml:space="preserve"> </w:t>
      </w:r>
      <w:r w:rsidR="00A17A15" w:rsidRPr="001E55FA">
        <w:rPr>
          <w:noProof/>
          <w:szCs w:val="24"/>
        </w:rPr>
        <w:t>specifikace</w:t>
      </w:r>
      <w:r w:rsidR="0001030E">
        <w:rPr>
          <w:noProof/>
          <w:szCs w:val="24"/>
        </w:rPr>
        <w:t>mi</w:t>
      </w:r>
      <w:r w:rsidR="00A17A15" w:rsidRPr="001E55FA">
        <w:rPr>
          <w:noProof/>
          <w:szCs w:val="24"/>
        </w:rPr>
        <w:t xml:space="preserve"> relevantní</w:t>
      </w:r>
      <w:r w:rsidR="0001030E">
        <w:rPr>
          <w:noProof/>
          <w:szCs w:val="24"/>
        </w:rPr>
        <w:t>mi</w:t>
      </w:r>
      <w:r w:rsidR="00A17A15" w:rsidRPr="001E55FA">
        <w:rPr>
          <w:noProof/>
          <w:szCs w:val="24"/>
        </w:rPr>
        <w:t xml:space="preserve"> pro příslušné metody zpracování nebo zkušební metody?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295374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295374" w:rsidRPr="001E55FA" w:rsidRDefault="002953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295374" w:rsidRPr="001E55FA" w:rsidRDefault="002953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295374" w:rsidRPr="001E55FA" w:rsidRDefault="005107A9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295374" w:rsidRPr="001E55FA" w:rsidRDefault="00295374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295374" w:rsidRPr="001E55FA" w:rsidTr="00680709">
        <w:trPr>
          <w:cantSplit/>
          <w:trHeight w:hRule="exact" w:val="1490"/>
        </w:trPr>
        <w:tc>
          <w:tcPr>
            <w:tcW w:w="8363" w:type="dxa"/>
            <w:gridSpan w:val="4"/>
          </w:tcPr>
          <w:p w:rsidR="00295374" w:rsidRPr="001E55FA" w:rsidRDefault="00295374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95374" w:rsidRPr="001E55FA" w:rsidRDefault="00310210">
      <w:pPr>
        <w:pStyle w:val="Otzka"/>
        <w:rPr>
          <w:szCs w:val="24"/>
        </w:rPr>
      </w:pPr>
      <w:r w:rsidRPr="001E55FA">
        <w:rPr>
          <w:noProof/>
          <w:szCs w:val="24"/>
        </w:rPr>
        <w:t>6.5.8</w:t>
      </w:r>
      <w:r w:rsidR="00443F2D" w:rsidRPr="001E55FA">
        <w:rPr>
          <w:noProof/>
          <w:szCs w:val="24"/>
        </w:rPr>
        <w:tab/>
      </w:r>
      <w:r w:rsidR="0011490F" w:rsidRPr="001E55FA">
        <w:rPr>
          <w:szCs w:val="24"/>
        </w:rPr>
        <w:t xml:space="preserve">Jsou uchovávány dokumentované </w:t>
      </w:r>
      <w:r w:rsidR="0001030E" w:rsidRPr="001E55FA">
        <w:rPr>
          <w:szCs w:val="24"/>
        </w:rPr>
        <w:t>informace</w:t>
      </w:r>
      <w:r w:rsidR="0011490F" w:rsidRPr="001E55FA">
        <w:rPr>
          <w:szCs w:val="24"/>
        </w:rPr>
        <w:t xml:space="preserve"> pro </w:t>
      </w:r>
      <w:r w:rsidR="00D0331B" w:rsidRPr="001E55FA">
        <w:rPr>
          <w:szCs w:val="24"/>
        </w:rPr>
        <w:t>kritická zařízení, které obsahují:</w:t>
      </w:r>
    </w:p>
    <w:p w:rsidR="00D0331B" w:rsidRPr="001E55FA" w:rsidRDefault="00D0331B" w:rsidP="00BE62E5">
      <w:pPr>
        <w:pStyle w:val="Otzka"/>
        <w:spacing w:before="0" w:line="360" w:lineRule="auto"/>
        <w:rPr>
          <w:szCs w:val="24"/>
        </w:rPr>
      </w:pPr>
      <w:r w:rsidRPr="001E55FA">
        <w:rPr>
          <w:szCs w:val="24"/>
        </w:rPr>
        <w:tab/>
        <w:t>a) identitu zařízení a softwaru;</w:t>
      </w:r>
    </w:p>
    <w:p w:rsidR="00D0331B" w:rsidRPr="001E55FA" w:rsidRDefault="00D0331B" w:rsidP="00BE62E5">
      <w:pPr>
        <w:pStyle w:val="Otzka"/>
        <w:spacing w:before="0" w:line="360" w:lineRule="auto"/>
        <w:rPr>
          <w:szCs w:val="24"/>
        </w:rPr>
      </w:pPr>
      <w:r w:rsidRPr="001E55FA">
        <w:rPr>
          <w:szCs w:val="24"/>
        </w:rPr>
        <w:tab/>
        <w:t>b) název výrobce, identifikaci typu a sériové číslo nebo jinou jednoznačnou identifikaci;</w:t>
      </w:r>
    </w:p>
    <w:p w:rsidR="00D0331B" w:rsidRPr="001E55FA" w:rsidRDefault="00D0331B" w:rsidP="00BE62E5">
      <w:pPr>
        <w:pStyle w:val="Otzka"/>
        <w:spacing w:before="0" w:line="360" w:lineRule="auto"/>
        <w:rPr>
          <w:szCs w:val="24"/>
        </w:rPr>
      </w:pPr>
      <w:r w:rsidRPr="001E55FA">
        <w:rPr>
          <w:szCs w:val="24"/>
        </w:rPr>
        <w:tab/>
        <w:t>c) kontroly, zda zařízení vyhovuje specifikacím;</w:t>
      </w:r>
    </w:p>
    <w:p w:rsidR="00D0331B" w:rsidRPr="001E55FA" w:rsidRDefault="00D0331B" w:rsidP="00BE62E5">
      <w:pPr>
        <w:pStyle w:val="Otzka"/>
        <w:spacing w:before="0" w:line="360" w:lineRule="auto"/>
        <w:rPr>
          <w:szCs w:val="24"/>
        </w:rPr>
      </w:pPr>
      <w:r w:rsidRPr="001E55FA">
        <w:rPr>
          <w:szCs w:val="24"/>
        </w:rPr>
        <w:tab/>
        <w:t>d) aktuální umístění, v případě potřeby;</w:t>
      </w:r>
    </w:p>
    <w:p w:rsidR="00D0331B" w:rsidRPr="001E55FA" w:rsidRDefault="00D0331B" w:rsidP="00BE62E5">
      <w:pPr>
        <w:pStyle w:val="Otzka"/>
        <w:spacing w:before="0" w:line="360" w:lineRule="auto"/>
        <w:rPr>
          <w:szCs w:val="24"/>
        </w:rPr>
      </w:pPr>
      <w:r w:rsidRPr="001E55FA">
        <w:rPr>
          <w:szCs w:val="24"/>
        </w:rPr>
        <w:tab/>
        <w:t>e) návod výrobce, je-li k dispozici, nebo odkaz na jeho umístění;</w:t>
      </w:r>
    </w:p>
    <w:p w:rsidR="00D0331B" w:rsidRPr="001E55FA" w:rsidRDefault="00D0331B" w:rsidP="00BE62E5">
      <w:pPr>
        <w:pStyle w:val="Otzka"/>
        <w:spacing w:before="0" w:line="360" w:lineRule="auto"/>
        <w:rPr>
          <w:szCs w:val="24"/>
        </w:rPr>
      </w:pPr>
      <w:r w:rsidRPr="001E55FA">
        <w:rPr>
          <w:szCs w:val="24"/>
        </w:rPr>
        <w:tab/>
        <w:t>f) výsledky, protokoly a kalibrační listy, certifikáty o úpravách, kritériích přijetí, a související časové údaje;</w:t>
      </w:r>
    </w:p>
    <w:p w:rsidR="00D0331B" w:rsidRPr="001E55FA" w:rsidRDefault="00D0331B" w:rsidP="00BE62E5">
      <w:pPr>
        <w:pStyle w:val="Otzka"/>
        <w:spacing w:before="0" w:line="360" w:lineRule="auto"/>
        <w:rPr>
          <w:szCs w:val="24"/>
        </w:rPr>
      </w:pPr>
      <w:r w:rsidRPr="001E55FA">
        <w:rPr>
          <w:szCs w:val="24"/>
        </w:rPr>
        <w:tab/>
        <w:t>g) stanovené datum příští kalibrace</w:t>
      </w:r>
      <w:r w:rsidR="00AE755E" w:rsidRPr="001E55FA">
        <w:rPr>
          <w:szCs w:val="24"/>
        </w:rPr>
        <w:t>;</w:t>
      </w:r>
    </w:p>
    <w:p w:rsidR="00AE755E" w:rsidRPr="001E55FA" w:rsidRDefault="00AE755E" w:rsidP="00BE62E5">
      <w:pPr>
        <w:pStyle w:val="Otzka"/>
        <w:spacing w:before="0" w:line="360" w:lineRule="auto"/>
        <w:rPr>
          <w:noProof/>
          <w:szCs w:val="24"/>
        </w:rPr>
      </w:pPr>
      <w:r w:rsidRPr="001E55FA">
        <w:rPr>
          <w:szCs w:val="24"/>
        </w:rPr>
        <w:tab/>
        <w:t>h) plán údržby, tam, kde je to vhodné, a dosud prováděnou údržbu</w:t>
      </w:r>
      <w:r w:rsidRPr="001E55FA">
        <w:rPr>
          <w:noProof/>
          <w:szCs w:val="24"/>
        </w:rPr>
        <w:t>;</w:t>
      </w:r>
    </w:p>
    <w:p w:rsidR="00AE755E" w:rsidRPr="001E55FA" w:rsidRDefault="00AE755E" w:rsidP="00BE62E5">
      <w:pPr>
        <w:pStyle w:val="Otzka"/>
        <w:spacing w:before="0" w:line="360" w:lineRule="auto"/>
        <w:ind w:firstLine="0"/>
        <w:rPr>
          <w:noProof/>
          <w:szCs w:val="24"/>
        </w:rPr>
      </w:pPr>
      <w:r w:rsidRPr="001E55FA">
        <w:rPr>
          <w:noProof/>
          <w:szCs w:val="24"/>
        </w:rPr>
        <w:t>i) podrobnosti o jakémkoli poškození, selhání, modifikaci nebo opravě zařízení.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295374" w:rsidRPr="001E55FA" w:rsidTr="00680709">
        <w:trPr>
          <w:cantSplit/>
          <w:trHeight w:hRule="exact" w:val="440"/>
        </w:trPr>
        <w:tc>
          <w:tcPr>
            <w:tcW w:w="1134" w:type="dxa"/>
          </w:tcPr>
          <w:p w:rsidR="00295374" w:rsidRPr="001E55FA" w:rsidRDefault="002953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295374" w:rsidRPr="001E55FA" w:rsidRDefault="00295374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295374" w:rsidRPr="001E55FA" w:rsidRDefault="005107A9" w:rsidP="00680709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295374" w:rsidRPr="001E55FA" w:rsidRDefault="00295374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295374" w:rsidRPr="001E55FA" w:rsidTr="00680709">
        <w:trPr>
          <w:cantSplit/>
          <w:trHeight w:hRule="exact" w:val="1490"/>
        </w:trPr>
        <w:tc>
          <w:tcPr>
            <w:tcW w:w="8363" w:type="dxa"/>
            <w:gridSpan w:val="4"/>
          </w:tcPr>
          <w:p w:rsidR="00295374" w:rsidRPr="001E55FA" w:rsidRDefault="00295374" w:rsidP="0068070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95374" w:rsidRPr="00586A94" w:rsidRDefault="009B7CDE" w:rsidP="0001030E">
      <w:pPr>
        <w:pStyle w:val="Otzka"/>
        <w:rPr>
          <w:szCs w:val="24"/>
        </w:rPr>
      </w:pPr>
      <w:r w:rsidRPr="001E55FA">
        <w:rPr>
          <w:noProof/>
          <w:szCs w:val="24"/>
        </w:rPr>
        <w:t>6.5.9</w:t>
      </w:r>
      <w:r w:rsidR="00443F2D" w:rsidRPr="001E55FA">
        <w:rPr>
          <w:noProof/>
          <w:szCs w:val="24"/>
        </w:rPr>
        <w:tab/>
      </w:r>
      <w:r w:rsidRPr="001E55FA">
        <w:rPr>
          <w:noProof/>
          <w:szCs w:val="24"/>
        </w:rPr>
        <w:t xml:space="preserve">Jsou </w:t>
      </w:r>
      <w:r w:rsidR="0001030E" w:rsidRPr="001E55FA">
        <w:rPr>
          <w:noProof/>
          <w:szCs w:val="24"/>
        </w:rPr>
        <w:t>kritick</w:t>
      </w:r>
      <w:r w:rsidR="0001030E">
        <w:rPr>
          <w:noProof/>
          <w:szCs w:val="24"/>
        </w:rPr>
        <w:t>á</w:t>
      </w:r>
      <w:r w:rsidR="0001030E" w:rsidRPr="001E55FA">
        <w:rPr>
          <w:noProof/>
          <w:szCs w:val="24"/>
        </w:rPr>
        <w:t xml:space="preserve"> </w:t>
      </w:r>
      <w:r w:rsidR="0001030E" w:rsidRPr="00586A94">
        <w:rPr>
          <w:szCs w:val="24"/>
        </w:rPr>
        <w:t xml:space="preserve">zařízení a jejich </w:t>
      </w:r>
      <w:r w:rsidRPr="00586A94">
        <w:rPr>
          <w:szCs w:val="24"/>
        </w:rPr>
        <w:t xml:space="preserve">softwary </w:t>
      </w:r>
      <w:r w:rsidR="00EE31B2" w:rsidRPr="00586A94">
        <w:rPr>
          <w:szCs w:val="24"/>
        </w:rPr>
        <w:t>chráněny před úpravami</w:t>
      </w:r>
      <w:r w:rsidR="00443F2D" w:rsidRPr="00586A94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43F2D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443F2D" w:rsidRPr="0001030E" w:rsidRDefault="00443F2D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43F2D" w:rsidRPr="0001030E" w:rsidRDefault="00443F2D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43F2D" w:rsidRPr="0001030E" w:rsidRDefault="005107A9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43F2D" w:rsidRPr="0001030E" w:rsidRDefault="00443F2D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43F2D" w:rsidRPr="0001030E" w:rsidTr="00256288">
        <w:trPr>
          <w:cantSplit/>
          <w:trHeight w:hRule="exact" w:val="3683"/>
        </w:trPr>
        <w:tc>
          <w:tcPr>
            <w:tcW w:w="8363" w:type="dxa"/>
            <w:gridSpan w:val="4"/>
          </w:tcPr>
          <w:p w:rsidR="00443F2D" w:rsidRPr="0001030E" w:rsidRDefault="00443F2D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37AC3" w:rsidRPr="00586A94" w:rsidRDefault="00EE31B2" w:rsidP="0001030E">
      <w:pPr>
        <w:pStyle w:val="Otzka"/>
        <w:rPr>
          <w:szCs w:val="24"/>
        </w:rPr>
      </w:pPr>
      <w:proofErr w:type="gramStart"/>
      <w:r w:rsidRPr="00586A94">
        <w:rPr>
          <w:szCs w:val="24"/>
        </w:rPr>
        <w:t>6.5.10</w:t>
      </w:r>
      <w:proofErr w:type="gramEnd"/>
      <w:r w:rsidR="00443F2D" w:rsidRPr="00586A94">
        <w:rPr>
          <w:szCs w:val="24"/>
        </w:rPr>
        <w:tab/>
      </w:r>
      <w:r w:rsidR="005A326B" w:rsidRPr="00586A94">
        <w:rPr>
          <w:szCs w:val="24"/>
        </w:rPr>
        <w:t xml:space="preserve">Jsou </w:t>
      </w:r>
      <w:r w:rsidR="0001030E">
        <w:rPr>
          <w:szCs w:val="24"/>
        </w:rPr>
        <w:t>stanovena</w:t>
      </w:r>
      <w:r w:rsidR="0001030E" w:rsidRPr="00586A94">
        <w:rPr>
          <w:szCs w:val="24"/>
        </w:rPr>
        <w:t xml:space="preserve"> </w:t>
      </w:r>
      <w:r w:rsidR="005A326B" w:rsidRPr="00586A94">
        <w:rPr>
          <w:szCs w:val="24"/>
        </w:rPr>
        <w:t>zařízení a měřidla, u kterých je nutné zajistit metrologickou návaznost výsledků</w:t>
      </w:r>
      <w:r w:rsidR="00443F2D" w:rsidRPr="00586A94">
        <w:rPr>
          <w:szCs w:val="24"/>
        </w:rPr>
        <w:t xml:space="preserve">?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1A13C7" w:rsidRPr="0001030E">
        <w:trPr>
          <w:cantSplit/>
          <w:trHeight w:hRule="exact" w:val="440"/>
        </w:trPr>
        <w:tc>
          <w:tcPr>
            <w:tcW w:w="1134" w:type="dxa"/>
          </w:tcPr>
          <w:p w:rsidR="001A13C7" w:rsidRPr="0001030E" w:rsidRDefault="001A13C7" w:rsidP="00A42532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1A13C7" w:rsidRPr="0001030E" w:rsidRDefault="001A13C7" w:rsidP="00A42532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1A13C7" w:rsidRPr="0001030E" w:rsidRDefault="005107A9" w:rsidP="00A42532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1A13C7" w:rsidRPr="0001030E" w:rsidRDefault="001A13C7" w:rsidP="00A42532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1A13C7" w:rsidRPr="0001030E" w:rsidTr="00487F60">
        <w:trPr>
          <w:cantSplit/>
          <w:trHeight w:hRule="exact" w:val="1490"/>
        </w:trPr>
        <w:tc>
          <w:tcPr>
            <w:tcW w:w="8363" w:type="dxa"/>
            <w:gridSpan w:val="4"/>
          </w:tcPr>
          <w:p w:rsidR="001A13C7" w:rsidRPr="0001030E" w:rsidRDefault="001A13C7" w:rsidP="00A42532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37584B" w:rsidRPr="0001030E" w:rsidRDefault="005A326B" w:rsidP="0001030E">
      <w:pPr>
        <w:pStyle w:val="Otzka"/>
        <w:spacing w:before="180"/>
        <w:rPr>
          <w:szCs w:val="24"/>
        </w:rPr>
      </w:pPr>
      <w:proofErr w:type="gramStart"/>
      <w:r w:rsidRPr="0001030E">
        <w:rPr>
          <w:szCs w:val="24"/>
        </w:rPr>
        <w:t>6.5.11</w:t>
      </w:r>
      <w:proofErr w:type="gramEnd"/>
      <w:r w:rsidRPr="0001030E">
        <w:rPr>
          <w:szCs w:val="24"/>
        </w:rPr>
        <w:tab/>
      </w:r>
      <w:r w:rsidR="0037584B" w:rsidRPr="0001030E">
        <w:rPr>
          <w:szCs w:val="24"/>
        </w:rPr>
        <w:t>Jsou dodržován</w:t>
      </w:r>
      <w:r w:rsidR="0001030E">
        <w:rPr>
          <w:szCs w:val="24"/>
        </w:rPr>
        <w:t>a</w:t>
      </w:r>
      <w:r w:rsidR="0037584B" w:rsidRPr="0001030E">
        <w:rPr>
          <w:szCs w:val="24"/>
        </w:rPr>
        <w:t xml:space="preserve"> pravidla vyřazení zařízení z provozu v případě, že:</w:t>
      </w:r>
    </w:p>
    <w:p w:rsidR="00D37AC3" w:rsidRPr="00586A94" w:rsidRDefault="0037584B">
      <w:pPr>
        <w:pStyle w:val="Otzka"/>
        <w:spacing w:before="180"/>
        <w:rPr>
          <w:szCs w:val="24"/>
        </w:rPr>
      </w:pPr>
      <w:r w:rsidRPr="00C378C1">
        <w:rPr>
          <w:szCs w:val="24"/>
        </w:rPr>
        <w:tab/>
        <w:t>a) podléhá přetížení nebo nesprávnému zacházení;</w:t>
      </w:r>
      <w:r w:rsidR="00B547B0" w:rsidRPr="00586A94">
        <w:rPr>
          <w:szCs w:val="24"/>
        </w:rPr>
        <w:t xml:space="preserve"> </w:t>
      </w:r>
    </w:p>
    <w:p w:rsidR="0037584B" w:rsidRPr="00586A94" w:rsidRDefault="0037584B" w:rsidP="0037584B">
      <w:pPr>
        <w:pStyle w:val="Otzka"/>
        <w:spacing w:before="180"/>
        <w:rPr>
          <w:szCs w:val="24"/>
        </w:rPr>
      </w:pPr>
      <w:r w:rsidRPr="00586A94">
        <w:rPr>
          <w:szCs w:val="24"/>
        </w:rPr>
        <w:tab/>
        <w:t>b) generuje potenciálně nesprávný výstup/výsledky procesu;</w:t>
      </w:r>
    </w:p>
    <w:p w:rsidR="0037584B" w:rsidRPr="00586A94" w:rsidRDefault="0037584B" w:rsidP="0037584B">
      <w:pPr>
        <w:pStyle w:val="Otzka"/>
        <w:spacing w:before="180"/>
        <w:rPr>
          <w:szCs w:val="24"/>
        </w:rPr>
      </w:pPr>
      <w:r w:rsidRPr="00586A94">
        <w:rPr>
          <w:szCs w:val="24"/>
        </w:rPr>
        <w:tab/>
        <w:t>c) bylo prokázáno, že je vadné nebo mimo specifikované meze.</w:t>
      </w:r>
    </w:p>
    <w:p w:rsidR="00791790" w:rsidRPr="0001030E" w:rsidRDefault="00791790" w:rsidP="0037584B">
      <w:pPr>
        <w:pStyle w:val="Otzka"/>
        <w:spacing w:before="180"/>
        <w:rPr>
          <w:szCs w:val="24"/>
        </w:rPr>
      </w:pPr>
      <w:r w:rsidRPr="00586A94">
        <w:rPr>
          <w:szCs w:val="24"/>
        </w:rPr>
        <w:tab/>
        <w:t>Jsou vyřazená zařízení umístěna odděleně nebo jasně označena</w:t>
      </w:r>
      <w:r w:rsidR="00764DD2" w:rsidRPr="00586A94">
        <w:rPr>
          <w:szCs w:val="24"/>
        </w:rPr>
        <w:t>.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>
        <w:trPr>
          <w:cantSplit/>
          <w:trHeight w:hRule="exact" w:val="440"/>
        </w:trPr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01030E" w:rsidRDefault="005107A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01030E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010C97">
        <w:trPr>
          <w:cantSplit/>
          <w:trHeight w:hRule="exact" w:val="1570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37AC3" w:rsidRPr="0001030E" w:rsidRDefault="00764DD2" w:rsidP="00487F60">
      <w:pPr>
        <w:pStyle w:val="Otzka"/>
        <w:rPr>
          <w:szCs w:val="24"/>
        </w:rPr>
      </w:pPr>
      <w:proofErr w:type="gramStart"/>
      <w:r w:rsidRPr="0001030E">
        <w:rPr>
          <w:szCs w:val="24"/>
        </w:rPr>
        <w:t>6.5.12</w:t>
      </w:r>
      <w:proofErr w:type="gramEnd"/>
      <w:r w:rsidR="00D37AC3" w:rsidRPr="0001030E">
        <w:rPr>
          <w:szCs w:val="24"/>
        </w:rPr>
        <w:tab/>
      </w:r>
      <w:r w:rsidRPr="0001030E">
        <w:rPr>
          <w:szCs w:val="24"/>
        </w:rPr>
        <w:t>Jsou v případě jakékoliv vady nebo odchylky posouzeny vlivy formou neshodného výstupu</w:t>
      </w:r>
      <w:r w:rsidR="00CA6F9D" w:rsidRPr="0001030E">
        <w:rPr>
          <w:szCs w:val="24"/>
        </w:rPr>
        <w:t>?</w:t>
      </w:r>
      <w:r w:rsidR="00CA6F9D" w:rsidRPr="00586A94">
        <w:rPr>
          <w:szCs w:val="24"/>
        </w:rPr>
        <w:t xml:space="preserve"> 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>
        <w:trPr>
          <w:cantSplit/>
          <w:trHeight w:hRule="exact" w:val="440"/>
        </w:trPr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01030E" w:rsidRDefault="00764DD2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01030E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>
        <w:trPr>
          <w:cantSplit/>
          <w:trHeight w:hRule="exact" w:val="1490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73186" w:rsidRPr="0001030E" w:rsidRDefault="0001030E" w:rsidP="00673186">
      <w:pPr>
        <w:pStyle w:val="Otzka"/>
        <w:keepNext/>
        <w:jc w:val="center"/>
        <w:rPr>
          <w:b/>
          <w:sz w:val="28"/>
          <w:szCs w:val="24"/>
        </w:rPr>
      </w:pPr>
      <w:r w:rsidRPr="0001030E">
        <w:rPr>
          <w:b/>
          <w:sz w:val="28"/>
          <w:szCs w:val="24"/>
        </w:rPr>
        <w:t>7 Požadavky</w:t>
      </w:r>
      <w:r w:rsidR="00673186" w:rsidRPr="0001030E">
        <w:rPr>
          <w:b/>
          <w:sz w:val="28"/>
          <w:szCs w:val="24"/>
        </w:rPr>
        <w:t xml:space="preserve"> na proces</w:t>
      </w:r>
    </w:p>
    <w:p w:rsidR="00673186" w:rsidRPr="00C378C1" w:rsidRDefault="00673186" w:rsidP="00673186">
      <w:pPr>
        <w:pStyle w:val="Nadpis"/>
        <w:spacing w:before="240"/>
        <w:rPr>
          <w:sz w:val="24"/>
          <w:szCs w:val="24"/>
        </w:rPr>
      </w:pPr>
      <w:r w:rsidRPr="00C378C1">
        <w:rPr>
          <w:sz w:val="24"/>
          <w:szCs w:val="24"/>
        </w:rPr>
        <w:t>7.1 Obecně</w:t>
      </w:r>
    </w:p>
    <w:p w:rsidR="00D37AC3" w:rsidRPr="00FB5255" w:rsidRDefault="00094D03">
      <w:pPr>
        <w:pStyle w:val="Otzka"/>
        <w:spacing w:before="180"/>
        <w:rPr>
          <w:szCs w:val="24"/>
        </w:rPr>
      </w:pPr>
      <w:r w:rsidRPr="00FB5255">
        <w:rPr>
          <w:szCs w:val="24"/>
        </w:rPr>
        <w:t>7.1.1</w:t>
      </w:r>
      <w:r w:rsidR="006E5C03" w:rsidRPr="00FB5255">
        <w:rPr>
          <w:szCs w:val="24"/>
        </w:rPr>
        <w:tab/>
      </w:r>
      <w:r w:rsidR="00886177" w:rsidRPr="00FB5255">
        <w:rPr>
          <w:szCs w:val="24"/>
        </w:rPr>
        <w:t xml:space="preserve">Jsou identifikovány, definovány a ověřeny fáze životního cyklu biologického materiálu (např. sběr, přijetí, získávání, identifikace, konzervace, dlouhodobé skladování, kontrola kvality, přeprava, odstranění). Jsou všechny postupy dokumentovány a specifické pro </w:t>
      </w:r>
      <w:r w:rsidR="00F50AFF" w:rsidRPr="00FB5255">
        <w:rPr>
          <w:szCs w:val="24"/>
        </w:rPr>
        <w:t>biologický materiál a související data</w:t>
      </w:r>
      <w:r w:rsidR="00886177" w:rsidRPr="00FB5255">
        <w:rPr>
          <w:szCs w:val="24"/>
        </w:rPr>
        <w:t xml:space="preserve">?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>
        <w:trPr>
          <w:cantSplit/>
          <w:trHeight w:hRule="exact" w:val="440"/>
        </w:trPr>
        <w:tc>
          <w:tcPr>
            <w:tcW w:w="1134" w:type="dxa"/>
          </w:tcPr>
          <w:p w:rsidR="00D37AC3" w:rsidRPr="00FB5255" w:rsidRDefault="00D37AC3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F30509" w:rsidRDefault="00D37AC3">
            <w:pPr>
              <w:spacing w:before="120"/>
              <w:rPr>
                <w:sz w:val="20"/>
                <w:szCs w:val="24"/>
              </w:rPr>
            </w:pPr>
            <w:r w:rsidRPr="00F30509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01030E" w:rsidRDefault="00764DD2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01030E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F50AFF">
        <w:trPr>
          <w:cantSplit/>
          <w:trHeight w:hRule="exact" w:val="1896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96DB4" w:rsidRPr="0001030E" w:rsidRDefault="00F50AFF" w:rsidP="0001030E">
      <w:pPr>
        <w:pStyle w:val="Otzka"/>
        <w:spacing w:before="180"/>
        <w:rPr>
          <w:szCs w:val="24"/>
        </w:rPr>
      </w:pPr>
      <w:r w:rsidRPr="0001030E">
        <w:rPr>
          <w:szCs w:val="24"/>
        </w:rPr>
        <w:t>7.1.2</w:t>
      </w:r>
      <w:r w:rsidR="00D37AC3" w:rsidRPr="0001030E">
        <w:rPr>
          <w:szCs w:val="24"/>
        </w:rPr>
        <w:tab/>
      </w:r>
      <w:r w:rsidR="0001030E">
        <w:rPr>
          <w:szCs w:val="24"/>
        </w:rPr>
        <w:t>J</w:t>
      </w:r>
      <w:r w:rsidR="00F05953" w:rsidRPr="0001030E">
        <w:rPr>
          <w:szCs w:val="24"/>
        </w:rPr>
        <w:t>sou všechny postupy průběžně aktualizovány a dostupné pracovníkům</w:t>
      </w:r>
      <w:r w:rsidR="00496DB4" w:rsidRPr="0001030E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96DB4" w:rsidRPr="0001030E" w:rsidTr="00496DB4">
        <w:trPr>
          <w:cantSplit/>
          <w:trHeight w:hRule="exact" w:val="440"/>
        </w:trPr>
        <w:tc>
          <w:tcPr>
            <w:tcW w:w="1134" w:type="dxa"/>
          </w:tcPr>
          <w:p w:rsidR="00496DB4" w:rsidRPr="00FB5255" w:rsidRDefault="00496DB4" w:rsidP="00680709">
            <w:pPr>
              <w:spacing w:before="120"/>
              <w:rPr>
                <w:sz w:val="20"/>
                <w:szCs w:val="24"/>
              </w:rPr>
            </w:pPr>
            <w:r w:rsidRPr="00C378C1">
              <w:rPr>
                <w:rFonts w:ascii="Wingdings" w:hAnsi="Wingdings"/>
                <w:sz w:val="20"/>
                <w:szCs w:val="24"/>
              </w:rPr>
              <w:t></w:t>
            </w:r>
            <w:r w:rsidRPr="00C378C1">
              <w:rPr>
                <w:smallCaps/>
                <w:sz w:val="20"/>
                <w:szCs w:val="24"/>
              </w:rPr>
              <w:t xml:space="preserve">  </w:t>
            </w:r>
            <w:r w:rsidRPr="00C378C1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96DB4" w:rsidRPr="00FB5255" w:rsidRDefault="00496DB4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96DB4" w:rsidRPr="00FB5255" w:rsidRDefault="00764DD2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96DB4" w:rsidRPr="00F30509" w:rsidRDefault="00496DB4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F30509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96DB4" w:rsidRPr="0001030E" w:rsidTr="00496DB4">
        <w:trPr>
          <w:cantSplit/>
          <w:trHeight w:hRule="exact" w:val="1509"/>
        </w:trPr>
        <w:tc>
          <w:tcPr>
            <w:tcW w:w="8363" w:type="dxa"/>
            <w:gridSpan w:val="4"/>
          </w:tcPr>
          <w:p w:rsidR="00496DB4" w:rsidRPr="0001030E" w:rsidRDefault="00496DB4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96DB4" w:rsidRPr="00586A94" w:rsidRDefault="00F05953">
      <w:pPr>
        <w:pStyle w:val="Otzka"/>
        <w:spacing w:before="180"/>
        <w:rPr>
          <w:szCs w:val="24"/>
        </w:rPr>
      </w:pPr>
      <w:r w:rsidRPr="00586A94">
        <w:rPr>
          <w:szCs w:val="24"/>
        </w:rPr>
        <w:t>7.1.3</w:t>
      </w:r>
      <w:r w:rsidR="00496DB4" w:rsidRPr="00586A94">
        <w:rPr>
          <w:szCs w:val="24"/>
        </w:rPr>
        <w:tab/>
      </w:r>
      <w:r w:rsidRPr="00586A94">
        <w:rPr>
          <w:szCs w:val="24"/>
        </w:rPr>
        <w:t xml:space="preserve">Jdou </w:t>
      </w:r>
      <w:proofErr w:type="spellStart"/>
      <w:r w:rsidRPr="00586A94">
        <w:rPr>
          <w:szCs w:val="24"/>
        </w:rPr>
        <w:t>datumy</w:t>
      </w:r>
      <w:proofErr w:type="spellEnd"/>
      <w:r w:rsidRPr="00586A94">
        <w:rPr>
          <w:szCs w:val="24"/>
        </w:rPr>
        <w:t xml:space="preserve"> kritických fází </w:t>
      </w:r>
      <w:r w:rsidR="0001030E" w:rsidRPr="0001030E">
        <w:rPr>
          <w:szCs w:val="24"/>
        </w:rPr>
        <w:t>životního</w:t>
      </w:r>
      <w:r w:rsidRPr="00586A94">
        <w:rPr>
          <w:szCs w:val="24"/>
        </w:rPr>
        <w:t xml:space="preserve"> cyklu pro všechny biologické materiály dokumentovány ve standardním formátu</w:t>
      </w:r>
      <w:r w:rsidR="00496DB4" w:rsidRPr="00586A94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96DB4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496DB4" w:rsidRPr="0001030E" w:rsidRDefault="00496DB4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96DB4" w:rsidRPr="0001030E" w:rsidRDefault="00496DB4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96DB4" w:rsidRPr="0001030E" w:rsidRDefault="00764DD2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96DB4" w:rsidRPr="0001030E" w:rsidRDefault="00496DB4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96DB4" w:rsidRPr="0001030E" w:rsidTr="00680709">
        <w:trPr>
          <w:cantSplit/>
          <w:trHeight w:hRule="exact" w:val="1509"/>
        </w:trPr>
        <w:tc>
          <w:tcPr>
            <w:tcW w:w="8363" w:type="dxa"/>
            <w:gridSpan w:val="4"/>
          </w:tcPr>
          <w:p w:rsidR="00496DB4" w:rsidRPr="0001030E" w:rsidRDefault="00496DB4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F05953" w:rsidRPr="0001030E" w:rsidRDefault="0001030E" w:rsidP="00F05953">
      <w:pPr>
        <w:pStyle w:val="Nadpis"/>
        <w:spacing w:before="240"/>
        <w:rPr>
          <w:sz w:val="24"/>
          <w:szCs w:val="24"/>
        </w:rPr>
      </w:pPr>
      <w:r w:rsidRPr="0001030E">
        <w:rPr>
          <w:sz w:val="24"/>
          <w:szCs w:val="24"/>
        </w:rPr>
        <w:t>7.2 Sběr</w:t>
      </w:r>
      <w:r w:rsidR="00F05953" w:rsidRPr="0001030E">
        <w:rPr>
          <w:sz w:val="24"/>
          <w:szCs w:val="24"/>
        </w:rPr>
        <w:t xml:space="preserve"> biologického materiálu a souvisejících dat</w:t>
      </w:r>
    </w:p>
    <w:p w:rsidR="00F05953" w:rsidRPr="0001030E" w:rsidRDefault="00F05953" w:rsidP="00F05953">
      <w:pPr>
        <w:autoSpaceDE w:val="0"/>
        <w:autoSpaceDN w:val="0"/>
        <w:adjustRightInd w:val="0"/>
        <w:rPr>
          <w:b/>
          <w:szCs w:val="24"/>
        </w:rPr>
      </w:pPr>
      <w:r w:rsidRPr="0001030E">
        <w:rPr>
          <w:b/>
          <w:szCs w:val="24"/>
        </w:rPr>
        <w:t xml:space="preserve">7.2.1 </w:t>
      </w:r>
      <w:r w:rsidR="0005514B" w:rsidRPr="0001030E">
        <w:rPr>
          <w:b/>
          <w:szCs w:val="24"/>
        </w:rPr>
        <w:t>P</w:t>
      </w:r>
      <w:r w:rsidRPr="0001030E">
        <w:rPr>
          <w:b/>
          <w:szCs w:val="24"/>
        </w:rPr>
        <w:t>ožadavky na dokumentované informace</w:t>
      </w:r>
    </w:p>
    <w:p w:rsidR="00496DB4" w:rsidRPr="0001030E" w:rsidRDefault="0005514B" w:rsidP="004B6150">
      <w:pPr>
        <w:pStyle w:val="Otzka"/>
        <w:spacing w:before="180"/>
        <w:rPr>
          <w:szCs w:val="24"/>
        </w:rPr>
      </w:pPr>
      <w:r w:rsidRPr="0001030E">
        <w:rPr>
          <w:szCs w:val="24"/>
        </w:rPr>
        <w:t>7.2.1.1</w:t>
      </w:r>
      <w:r w:rsidRPr="0001030E">
        <w:rPr>
          <w:szCs w:val="24"/>
        </w:rPr>
        <w:tab/>
      </w:r>
      <w:r w:rsidR="00F44B7B" w:rsidRPr="004B6150">
        <w:rPr>
          <w:szCs w:val="24"/>
        </w:rPr>
        <w:t xml:space="preserve">Jsou definované a dokumentované </w:t>
      </w:r>
      <w:r w:rsidR="0001030E" w:rsidRPr="0001030E">
        <w:rPr>
          <w:szCs w:val="24"/>
        </w:rPr>
        <w:t xml:space="preserve">relevantní </w:t>
      </w:r>
      <w:r w:rsidR="00F44B7B" w:rsidRPr="0001030E">
        <w:rPr>
          <w:szCs w:val="24"/>
        </w:rPr>
        <w:t>informace</w:t>
      </w:r>
      <w:r w:rsidR="005A6701" w:rsidRPr="0001030E">
        <w:rPr>
          <w:szCs w:val="24"/>
        </w:rPr>
        <w:t xml:space="preserve"> (datum, čas, místo a postup sběru</w:t>
      </w:r>
      <w:r w:rsidR="0001030E">
        <w:rPr>
          <w:szCs w:val="24"/>
        </w:rPr>
        <w:t>)</w:t>
      </w:r>
      <w:r w:rsidR="005A6701" w:rsidRPr="0001030E">
        <w:rPr>
          <w:szCs w:val="24"/>
        </w:rPr>
        <w:t xml:space="preserve">, </w:t>
      </w:r>
      <w:r w:rsidR="00F44B7B" w:rsidRPr="0001030E">
        <w:rPr>
          <w:szCs w:val="24"/>
        </w:rPr>
        <w:t>týkající se sběru biologického materiálu</w:t>
      </w:r>
      <w:r w:rsidR="004B6150">
        <w:rPr>
          <w:szCs w:val="24"/>
        </w:rPr>
        <w:t>, p</w:t>
      </w:r>
      <w:r w:rsidR="00F44B7B" w:rsidRPr="0001030E">
        <w:rPr>
          <w:szCs w:val="24"/>
        </w:rPr>
        <w:t xml:space="preserve">okud je </w:t>
      </w:r>
      <w:proofErr w:type="spellStart"/>
      <w:r w:rsidR="00F44B7B" w:rsidRPr="0001030E">
        <w:rPr>
          <w:szCs w:val="24"/>
        </w:rPr>
        <w:t>biobanka</w:t>
      </w:r>
      <w:proofErr w:type="spellEnd"/>
      <w:r w:rsidR="00F44B7B" w:rsidRPr="0001030E">
        <w:rPr>
          <w:szCs w:val="24"/>
        </w:rPr>
        <w:t xml:space="preserve"> zodpovědná za sběr biologického materiálu</w:t>
      </w:r>
      <w:r w:rsidR="00496DB4" w:rsidRPr="0001030E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 w:rsidTr="00FF7860">
        <w:trPr>
          <w:cantSplit/>
          <w:trHeight w:hRule="exact" w:val="440"/>
        </w:trPr>
        <w:tc>
          <w:tcPr>
            <w:tcW w:w="1134" w:type="dxa"/>
          </w:tcPr>
          <w:p w:rsidR="00D37AC3" w:rsidRPr="00FB5255" w:rsidRDefault="00D37AC3">
            <w:pPr>
              <w:spacing w:before="120"/>
              <w:rPr>
                <w:sz w:val="20"/>
                <w:szCs w:val="24"/>
              </w:rPr>
            </w:pPr>
            <w:r w:rsidRPr="00C378C1">
              <w:rPr>
                <w:rFonts w:ascii="Wingdings" w:hAnsi="Wingdings"/>
                <w:sz w:val="20"/>
                <w:szCs w:val="24"/>
              </w:rPr>
              <w:t></w:t>
            </w:r>
            <w:r w:rsidRPr="00C378C1">
              <w:rPr>
                <w:smallCaps/>
                <w:sz w:val="20"/>
                <w:szCs w:val="24"/>
              </w:rPr>
              <w:t xml:space="preserve">  </w:t>
            </w:r>
            <w:r w:rsidRPr="00C378C1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FB5255" w:rsidRDefault="00D37AC3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FB5255" w:rsidRDefault="00764DD2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F30509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F30509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FF7860">
        <w:trPr>
          <w:cantSplit/>
          <w:trHeight w:hRule="exact" w:val="1349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FF7860" w:rsidRPr="004B6150" w:rsidRDefault="005A6701" w:rsidP="004B6150">
      <w:pPr>
        <w:autoSpaceDE w:val="0"/>
        <w:autoSpaceDN w:val="0"/>
        <w:adjustRightInd w:val="0"/>
        <w:ind w:left="851" w:hanging="851"/>
        <w:rPr>
          <w:szCs w:val="24"/>
        </w:rPr>
      </w:pPr>
      <w:r w:rsidRPr="0001030E">
        <w:rPr>
          <w:szCs w:val="24"/>
        </w:rPr>
        <w:t>7.2.1.2</w:t>
      </w:r>
      <w:r w:rsidR="00D37AC3" w:rsidRPr="0001030E">
        <w:rPr>
          <w:szCs w:val="24"/>
        </w:rPr>
        <w:tab/>
      </w:r>
      <w:r w:rsidR="002E250F" w:rsidRPr="0001030E">
        <w:rPr>
          <w:szCs w:val="24"/>
        </w:rPr>
        <w:t xml:space="preserve">Pokud </w:t>
      </w:r>
      <w:proofErr w:type="spellStart"/>
      <w:r w:rsidR="002E250F" w:rsidRPr="0001030E">
        <w:rPr>
          <w:szCs w:val="24"/>
        </w:rPr>
        <w:t>biobanka</w:t>
      </w:r>
      <w:proofErr w:type="spellEnd"/>
      <w:r w:rsidR="002E250F" w:rsidRPr="0001030E">
        <w:rPr>
          <w:szCs w:val="24"/>
        </w:rPr>
        <w:t xml:space="preserve"> není zodpovědná za sběr biologického materiálu, j</w:t>
      </w:r>
      <w:r w:rsidRPr="0001030E">
        <w:rPr>
          <w:szCs w:val="24"/>
        </w:rPr>
        <w:t xml:space="preserve">sou </w:t>
      </w:r>
      <w:proofErr w:type="spellStart"/>
      <w:r w:rsidRPr="0001030E">
        <w:rPr>
          <w:szCs w:val="24"/>
        </w:rPr>
        <w:t>definovan</w:t>
      </w:r>
      <w:r w:rsidR="004B6150">
        <w:rPr>
          <w:szCs w:val="24"/>
        </w:rPr>
        <w:t>y</w:t>
      </w:r>
      <w:proofErr w:type="spellEnd"/>
      <w:r w:rsidRPr="004B6150">
        <w:rPr>
          <w:szCs w:val="24"/>
        </w:rPr>
        <w:t xml:space="preserve"> požadované/doporučené informace</w:t>
      </w:r>
      <w:r w:rsidR="002E250F" w:rsidRPr="004B6150">
        <w:rPr>
          <w:szCs w:val="24"/>
        </w:rPr>
        <w:t xml:space="preserve"> a</w:t>
      </w:r>
      <w:r w:rsidR="004B6150">
        <w:rPr>
          <w:szCs w:val="24"/>
        </w:rPr>
        <w:t xml:space="preserve"> uchovány</w:t>
      </w:r>
      <w:r w:rsidR="002E250F" w:rsidRPr="004B6150">
        <w:rPr>
          <w:szCs w:val="24"/>
        </w:rPr>
        <w:t xml:space="preserve"> </w:t>
      </w:r>
      <w:proofErr w:type="spellStart"/>
      <w:r w:rsidR="002E250F" w:rsidRPr="004B6150">
        <w:rPr>
          <w:szCs w:val="24"/>
        </w:rPr>
        <w:t>dokumentován</w:t>
      </w:r>
      <w:r w:rsidR="004B6150">
        <w:rPr>
          <w:szCs w:val="24"/>
        </w:rPr>
        <w:t>é</w:t>
      </w:r>
      <w:proofErr w:type="spellEnd"/>
      <w:r w:rsidR="002E250F" w:rsidRPr="004B6150">
        <w:rPr>
          <w:szCs w:val="24"/>
        </w:rPr>
        <w:t xml:space="preserve"> informace o sběru materiálu</w:t>
      </w:r>
      <w:r w:rsidR="004B6150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 w:rsidTr="005A6701">
        <w:trPr>
          <w:cantSplit/>
          <w:trHeight w:hRule="exact" w:val="440"/>
        </w:trPr>
        <w:tc>
          <w:tcPr>
            <w:tcW w:w="1134" w:type="dxa"/>
          </w:tcPr>
          <w:p w:rsidR="00D37AC3" w:rsidRPr="00C378C1" w:rsidRDefault="00D37AC3">
            <w:pPr>
              <w:spacing w:before="120"/>
              <w:rPr>
                <w:sz w:val="20"/>
                <w:szCs w:val="24"/>
              </w:rPr>
            </w:pPr>
            <w:r w:rsidRPr="00C378C1">
              <w:rPr>
                <w:rFonts w:ascii="Wingdings" w:hAnsi="Wingdings"/>
                <w:sz w:val="20"/>
                <w:szCs w:val="24"/>
              </w:rPr>
              <w:t></w:t>
            </w:r>
            <w:r w:rsidRPr="00C378C1">
              <w:rPr>
                <w:smallCaps/>
                <w:sz w:val="20"/>
                <w:szCs w:val="24"/>
              </w:rPr>
              <w:t xml:space="preserve">  </w:t>
            </w:r>
            <w:r w:rsidRPr="00C378C1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FB5255" w:rsidRDefault="00D37AC3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FB5255" w:rsidRDefault="00764DD2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FB5255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FB5255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AD3B10">
        <w:trPr>
          <w:cantSplit/>
          <w:trHeight w:hRule="exact" w:val="1586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37AC3" w:rsidRPr="0001030E" w:rsidRDefault="00AD3B10" w:rsidP="00AD3B10">
      <w:pPr>
        <w:autoSpaceDE w:val="0"/>
        <w:autoSpaceDN w:val="0"/>
        <w:adjustRightInd w:val="0"/>
        <w:rPr>
          <w:b/>
          <w:szCs w:val="24"/>
        </w:rPr>
      </w:pPr>
      <w:r w:rsidRPr="0001030E">
        <w:rPr>
          <w:b/>
          <w:szCs w:val="24"/>
        </w:rPr>
        <w:t>7.2.2</w:t>
      </w:r>
      <w:r w:rsidR="00D37AC3" w:rsidRPr="0001030E">
        <w:rPr>
          <w:b/>
          <w:szCs w:val="24"/>
        </w:rPr>
        <w:t xml:space="preserve"> </w:t>
      </w:r>
      <w:r w:rsidRPr="0001030E">
        <w:rPr>
          <w:b/>
          <w:szCs w:val="24"/>
        </w:rPr>
        <w:t>Informace před získáním</w:t>
      </w:r>
    </w:p>
    <w:p w:rsidR="00283022" w:rsidRPr="0001030E" w:rsidRDefault="00AD3B10" w:rsidP="00283022">
      <w:pPr>
        <w:pStyle w:val="Otzka"/>
        <w:rPr>
          <w:szCs w:val="24"/>
        </w:rPr>
      </w:pPr>
      <w:r w:rsidRPr="0001030E">
        <w:rPr>
          <w:szCs w:val="24"/>
        </w:rPr>
        <w:t>7.2.2.1</w:t>
      </w:r>
      <w:r w:rsidR="00D37AC3" w:rsidRPr="0001030E">
        <w:rPr>
          <w:szCs w:val="24"/>
        </w:rPr>
        <w:tab/>
      </w:r>
      <w:r w:rsidRPr="0001030E">
        <w:rPr>
          <w:szCs w:val="24"/>
        </w:rPr>
        <w:t>Jsou dokumentovány a uchovávány informace před přijetím biologického materiálu</w:t>
      </w:r>
      <w:r w:rsidR="00AC7D6A" w:rsidRPr="0001030E">
        <w:rPr>
          <w:szCs w:val="24"/>
        </w:rPr>
        <w:t xml:space="preserve">, </w:t>
      </w:r>
      <w:r w:rsidRPr="0001030E">
        <w:rPr>
          <w:szCs w:val="24"/>
        </w:rPr>
        <w:t>které mohou ovlivnit vlastnosti biologického materiálu, aby bylo možné posoudit jeho vhodnost pro zamýšlený účel</w:t>
      </w:r>
      <w:r w:rsidR="00AD5B8F" w:rsidRPr="0001030E">
        <w:rPr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283022" w:rsidRPr="0001030E" w:rsidTr="00AC7D6A">
        <w:trPr>
          <w:cantSplit/>
          <w:trHeight w:hRule="exact" w:val="440"/>
        </w:trPr>
        <w:tc>
          <w:tcPr>
            <w:tcW w:w="1134" w:type="dxa"/>
          </w:tcPr>
          <w:p w:rsidR="00283022" w:rsidRPr="0001030E" w:rsidRDefault="009B682B" w:rsidP="009B682B">
            <w:pPr>
              <w:spacing w:before="120"/>
              <w:rPr>
                <w:rFonts w:ascii="Wingdings" w:hAnsi="Wingdings"/>
                <w:sz w:val="20"/>
              </w:rPr>
            </w:pPr>
            <w:r w:rsidRPr="0001030E">
              <w:rPr>
                <w:rFonts w:ascii="Wingdings" w:hAnsi="Wingdings"/>
                <w:sz w:val="20"/>
              </w:rPr>
              <w:t></w:t>
            </w:r>
            <w:r w:rsidRPr="0001030E">
              <w:rPr>
                <w:smallCaps/>
                <w:sz w:val="20"/>
              </w:rPr>
              <w:t xml:space="preserve">  </w:t>
            </w:r>
            <w:r w:rsidRPr="0001030E">
              <w:rPr>
                <w:b/>
                <w:smallCaps/>
                <w:sz w:val="20"/>
              </w:rPr>
              <w:t>Ano</w:t>
            </w:r>
          </w:p>
        </w:tc>
        <w:tc>
          <w:tcPr>
            <w:tcW w:w="1134" w:type="dxa"/>
          </w:tcPr>
          <w:p w:rsidR="00283022" w:rsidRPr="0001030E" w:rsidRDefault="000458D7" w:rsidP="009B682B">
            <w:pPr>
              <w:spacing w:before="120"/>
              <w:rPr>
                <w:rFonts w:ascii="Wingdings" w:hAnsi="Wingdings"/>
                <w:sz w:val="20"/>
              </w:rPr>
            </w:pPr>
            <w:r w:rsidRPr="0001030E">
              <w:rPr>
                <w:rFonts w:ascii="Wingdings" w:hAnsi="Wingdings"/>
                <w:sz w:val="20"/>
              </w:rPr>
              <w:t></w:t>
            </w:r>
            <w:r w:rsidRPr="0001030E">
              <w:rPr>
                <w:smallCaps/>
                <w:sz w:val="20"/>
              </w:rPr>
              <w:t xml:space="preserve">  </w:t>
            </w:r>
            <w:r w:rsidRPr="0001030E">
              <w:rPr>
                <w:b/>
                <w:smallCaps/>
                <w:sz w:val="20"/>
              </w:rPr>
              <w:t>Ne</w:t>
            </w:r>
          </w:p>
        </w:tc>
        <w:tc>
          <w:tcPr>
            <w:tcW w:w="1559" w:type="dxa"/>
          </w:tcPr>
          <w:p w:rsidR="00283022" w:rsidRPr="0001030E" w:rsidRDefault="00764DD2" w:rsidP="00AD3B10">
            <w:pPr>
              <w:spacing w:before="120"/>
              <w:rPr>
                <w:b/>
                <w:bCs/>
                <w:smallCaps/>
                <w:sz w:val="20"/>
              </w:rPr>
            </w:pPr>
            <w:r w:rsidRPr="0001030E">
              <w:rPr>
                <w:rFonts w:ascii="Wingdings" w:hAnsi="Wingdings"/>
                <w:sz w:val="20"/>
              </w:rPr>
              <w:t></w:t>
            </w:r>
            <w:r w:rsidRPr="0001030E">
              <w:rPr>
                <w:rFonts w:ascii="Wingdings" w:hAnsi="Wingdings"/>
                <w:sz w:val="20"/>
              </w:rPr>
              <w:t></w:t>
            </w:r>
            <w:r w:rsidR="00AD3B10" w:rsidRPr="0001030E">
              <w:rPr>
                <w:b/>
                <w:sz w:val="20"/>
              </w:rPr>
              <w:t>NE ZCELA</w:t>
            </w:r>
          </w:p>
        </w:tc>
        <w:tc>
          <w:tcPr>
            <w:tcW w:w="4536" w:type="dxa"/>
          </w:tcPr>
          <w:p w:rsidR="00283022" w:rsidRPr="0001030E" w:rsidRDefault="00283022" w:rsidP="000458D7">
            <w:pPr>
              <w:spacing w:before="180"/>
              <w:rPr>
                <w:smallCaps/>
                <w:sz w:val="20"/>
              </w:rPr>
            </w:pPr>
            <w:r w:rsidRPr="0001030E">
              <w:rPr>
                <w:smallCaps/>
                <w:sz w:val="20"/>
              </w:rPr>
              <w:t>Označení záznamu o neshodách:</w:t>
            </w:r>
          </w:p>
        </w:tc>
      </w:tr>
      <w:tr w:rsidR="00283022" w:rsidRPr="0001030E" w:rsidTr="00AC7D6A">
        <w:trPr>
          <w:cantSplit/>
          <w:trHeight w:hRule="exact" w:val="1555"/>
        </w:trPr>
        <w:tc>
          <w:tcPr>
            <w:tcW w:w="8363" w:type="dxa"/>
            <w:gridSpan w:val="4"/>
          </w:tcPr>
          <w:p w:rsidR="00283022" w:rsidRPr="0001030E" w:rsidRDefault="00283022" w:rsidP="00283022">
            <w:pPr>
              <w:rPr>
                <w:b/>
                <w:bCs/>
                <w:smallCaps/>
                <w:sz w:val="20"/>
              </w:rPr>
            </w:pPr>
            <w:r w:rsidRPr="0001030E">
              <w:rPr>
                <w:b/>
                <w:bCs/>
                <w:smallCaps/>
                <w:sz w:val="20"/>
              </w:rPr>
              <w:t>Poznámka:</w:t>
            </w:r>
          </w:p>
        </w:tc>
      </w:tr>
    </w:tbl>
    <w:p w:rsidR="00AC7D6A" w:rsidRPr="004B6150" w:rsidRDefault="004B6150" w:rsidP="00AC7D6A">
      <w:pPr>
        <w:autoSpaceDE w:val="0"/>
        <w:autoSpaceDN w:val="0"/>
        <w:adjustRightInd w:val="0"/>
        <w:rPr>
          <w:b/>
          <w:szCs w:val="24"/>
        </w:rPr>
      </w:pPr>
      <w:r w:rsidRPr="004B6150">
        <w:rPr>
          <w:b/>
          <w:szCs w:val="24"/>
        </w:rPr>
        <w:t>7.2.3 Postup</w:t>
      </w:r>
      <w:r w:rsidR="00AC7D6A" w:rsidRPr="004B6150">
        <w:rPr>
          <w:b/>
          <w:szCs w:val="24"/>
        </w:rPr>
        <w:t xml:space="preserve"> sběru</w:t>
      </w:r>
    </w:p>
    <w:p w:rsidR="00283022" w:rsidRDefault="00AC7D6A" w:rsidP="00C378C1">
      <w:pPr>
        <w:autoSpaceDE w:val="0"/>
        <w:autoSpaceDN w:val="0"/>
        <w:adjustRightInd w:val="0"/>
        <w:ind w:left="851" w:hanging="851"/>
        <w:rPr>
          <w:szCs w:val="24"/>
        </w:rPr>
      </w:pPr>
      <w:r w:rsidRPr="004B6150">
        <w:rPr>
          <w:szCs w:val="24"/>
        </w:rPr>
        <w:t xml:space="preserve">7.2.3.1 </w:t>
      </w:r>
      <w:r w:rsidRPr="004B6150">
        <w:rPr>
          <w:szCs w:val="24"/>
        </w:rPr>
        <w:tab/>
      </w:r>
      <w:r w:rsidR="00AC18B5" w:rsidRPr="004B6150">
        <w:rPr>
          <w:szCs w:val="24"/>
        </w:rPr>
        <w:t>Je definován postup sběru materiálu (</w:t>
      </w:r>
      <w:proofErr w:type="spellStart"/>
      <w:r w:rsidR="00AC18B5" w:rsidRPr="004B6150">
        <w:rPr>
          <w:szCs w:val="24"/>
        </w:rPr>
        <w:t>biobank</w:t>
      </w:r>
      <w:r w:rsidR="004B6150">
        <w:rPr>
          <w:szCs w:val="24"/>
        </w:rPr>
        <w:t>ou</w:t>
      </w:r>
      <w:proofErr w:type="spellEnd"/>
      <w:r w:rsidR="004B6150">
        <w:rPr>
          <w:szCs w:val="24"/>
        </w:rPr>
        <w:t xml:space="preserve"> a/nebo</w:t>
      </w:r>
      <w:r w:rsidR="00AC18B5" w:rsidRPr="004B6150">
        <w:rPr>
          <w:szCs w:val="24"/>
        </w:rPr>
        <w:t xml:space="preserve"> příjemce</w:t>
      </w:r>
      <w:r w:rsidR="004B6150">
        <w:rPr>
          <w:szCs w:val="24"/>
        </w:rPr>
        <w:t>m</w:t>
      </w:r>
      <w:r w:rsidR="00AC18B5" w:rsidRPr="004B6150">
        <w:rPr>
          <w:szCs w:val="24"/>
        </w:rPr>
        <w:t>/uživatel</w:t>
      </w:r>
      <w:r w:rsidR="004B6150">
        <w:rPr>
          <w:szCs w:val="24"/>
        </w:rPr>
        <w:t xml:space="preserve">em podle </w:t>
      </w:r>
      <w:proofErr w:type="gramStart"/>
      <w:r w:rsidR="004B6150">
        <w:rPr>
          <w:szCs w:val="24"/>
        </w:rPr>
        <w:t>zamýšlené</w:t>
      </w:r>
      <w:proofErr w:type="gramEnd"/>
      <w:r w:rsidR="00AC18B5" w:rsidRPr="004B6150">
        <w:rPr>
          <w:szCs w:val="24"/>
        </w:rPr>
        <w:t xml:space="preserve"> použití, ověřených technik</w:t>
      </w:r>
      <w:r w:rsidR="004B6150">
        <w:rPr>
          <w:szCs w:val="24"/>
        </w:rPr>
        <w:t>/</w:t>
      </w:r>
      <w:r w:rsidR="00AC18B5" w:rsidRPr="004B6150">
        <w:rPr>
          <w:szCs w:val="24"/>
        </w:rPr>
        <w:t xml:space="preserve"> příslušných norem)</w:t>
      </w:r>
      <w:r w:rsidR="00AD5B8F" w:rsidRPr="004B6150">
        <w:rPr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42F49" w:rsidRPr="0001030E" w:rsidTr="0037568E">
        <w:trPr>
          <w:cantSplit/>
          <w:trHeight w:hRule="exact" w:val="440"/>
        </w:trPr>
        <w:tc>
          <w:tcPr>
            <w:tcW w:w="1134" w:type="dxa"/>
          </w:tcPr>
          <w:p w:rsidR="00642F49" w:rsidRPr="0001030E" w:rsidRDefault="00642F49" w:rsidP="0037568E">
            <w:pPr>
              <w:spacing w:before="120"/>
              <w:rPr>
                <w:rFonts w:ascii="Wingdings" w:hAnsi="Wingdings"/>
                <w:sz w:val="20"/>
              </w:rPr>
            </w:pPr>
            <w:r w:rsidRPr="0001030E">
              <w:rPr>
                <w:rFonts w:ascii="Wingdings" w:hAnsi="Wingdings"/>
                <w:sz w:val="20"/>
              </w:rPr>
              <w:t></w:t>
            </w:r>
            <w:r w:rsidRPr="0001030E">
              <w:rPr>
                <w:smallCaps/>
                <w:sz w:val="20"/>
              </w:rPr>
              <w:t xml:space="preserve">  </w:t>
            </w:r>
            <w:r w:rsidRPr="0001030E">
              <w:rPr>
                <w:b/>
                <w:smallCaps/>
                <w:sz w:val="20"/>
              </w:rPr>
              <w:t>Ano</w:t>
            </w:r>
          </w:p>
        </w:tc>
        <w:tc>
          <w:tcPr>
            <w:tcW w:w="1134" w:type="dxa"/>
          </w:tcPr>
          <w:p w:rsidR="00642F49" w:rsidRPr="0001030E" w:rsidRDefault="00642F49" w:rsidP="0037568E">
            <w:pPr>
              <w:spacing w:before="120"/>
              <w:rPr>
                <w:rFonts w:ascii="Wingdings" w:hAnsi="Wingdings"/>
                <w:sz w:val="20"/>
              </w:rPr>
            </w:pPr>
            <w:r w:rsidRPr="0001030E">
              <w:rPr>
                <w:rFonts w:ascii="Wingdings" w:hAnsi="Wingdings"/>
                <w:sz w:val="20"/>
              </w:rPr>
              <w:t></w:t>
            </w:r>
            <w:r w:rsidRPr="0001030E">
              <w:rPr>
                <w:smallCaps/>
                <w:sz w:val="20"/>
              </w:rPr>
              <w:t xml:space="preserve">  </w:t>
            </w:r>
            <w:r w:rsidRPr="0001030E">
              <w:rPr>
                <w:b/>
                <w:smallCaps/>
                <w:sz w:val="20"/>
              </w:rPr>
              <w:t>Ne</w:t>
            </w:r>
          </w:p>
        </w:tc>
        <w:tc>
          <w:tcPr>
            <w:tcW w:w="1559" w:type="dxa"/>
          </w:tcPr>
          <w:p w:rsidR="00642F49" w:rsidRPr="0001030E" w:rsidRDefault="00642F49" w:rsidP="0037568E">
            <w:pPr>
              <w:spacing w:before="120"/>
              <w:rPr>
                <w:b/>
                <w:bCs/>
                <w:smallCaps/>
                <w:sz w:val="20"/>
              </w:rPr>
            </w:pPr>
            <w:r w:rsidRPr="0001030E">
              <w:rPr>
                <w:rFonts w:ascii="Wingdings" w:hAnsi="Wingdings"/>
                <w:sz w:val="20"/>
              </w:rPr>
              <w:t></w:t>
            </w:r>
            <w:r w:rsidRPr="0001030E">
              <w:rPr>
                <w:rFonts w:ascii="Wingdings" w:hAnsi="Wingdings"/>
                <w:sz w:val="20"/>
              </w:rPr>
              <w:t></w:t>
            </w:r>
            <w:r w:rsidRPr="0001030E">
              <w:rPr>
                <w:b/>
                <w:sz w:val="20"/>
              </w:rPr>
              <w:t>NE ZCELA</w:t>
            </w:r>
          </w:p>
        </w:tc>
        <w:tc>
          <w:tcPr>
            <w:tcW w:w="4536" w:type="dxa"/>
          </w:tcPr>
          <w:p w:rsidR="00642F49" w:rsidRPr="0001030E" w:rsidRDefault="00642F49" w:rsidP="0037568E">
            <w:pPr>
              <w:spacing w:before="180"/>
              <w:rPr>
                <w:smallCaps/>
                <w:sz w:val="20"/>
              </w:rPr>
            </w:pPr>
            <w:r w:rsidRPr="0001030E">
              <w:rPr>
                <w:smallCaps/>
                <w:sz w:val="20"/>
              </w:rPr>
              <w:t>Označení záznamu o neshodách:</w:t>
            </w:r>
          </w:p>
        </w:tc>
      </w:tr>
      <w:tr w:rsidR="00642F49" w:rsidRPr="0001030E" w:rsidTr="0037568E">
        <w:trPr>
          <w:cantSplit/>
          <w:trHeight w:hRule="exact" w:val="1555"/>
        </w:trPr>
        <w:tc>
          <w:tcPr>
            <w:tcW w:w="8363" w:type="dxa"/>
            <w:gridSpan w:val="4"/>
          </w:tcPr>
          <w:p w:rsidR="00642F49" w:rsidRPr="0001030E" w:rsidRDefault="00642F49" w:rsidP="0037568E">
            <w:pPr>
              <w:rPr>
                <w:b/>
                <w:bCs/>
                <w:smallCaps/>
                <w:sz w:val="20"/>
              </w:rPr>
            </w:pPr>
            <w:r w:rsidRPr="0001030E">
              <w:rPr>
                <w:b/>
                <w:bCs/>
                <w:smallCaps/>
                <w:sz w:val="20"/>
              </w:rPr>
              <w:t>Poznámka:</w:t>
            </w:r>
          </w:p>
        </w:tc>
      </w:tr>
    </w:tbl>
    <w:p w:rsidR="00642F49" w:rsidRPr="004B6150" w:rsidRDefault="00642F49" w:rsidP="00C378C1">
      <w:pPr>
        <w:autoSpaceDE w:val="0"/>
        <w:autoSpaceDN w:val="0"/>
        <w:adjustRightInd w:val="0"/>
        <w:ind w:left="851" w:hanging="851"/>
        <w:rPr>
          <w:szCs w:val="24"/>
        </w:rPr>
      </w:pPr>
    </w:p>
    <w:p w:rsidR="00D37AC3" w:rsidRPr="0001030E" w:rsidRDefault="00AC18B5">
      <w:pPr>
        <w:pStyle w:val="Otzka"/>
        <w:rPr>
          <w:szCs w:val="24"/>
        </w:rPr>
      </w:pPr>
      <w:r w:rsidRPr="0001030E">
        <w:rPr>
          <w:szCs w:val="24"/>
        </w:rPr>
        <w:t>7.2.3.2</w:t>
      </w:r>
      <w:r w:rsidR="00D37AC3" w:rsidRPr="0001030E">
        <w:rPr>
          <w:szCs w:val="24"/>
        </w:rPr>
        <w:tab/>
      </w:r>
      <w:r w:rsidRPr="0001030E">
        <w:rPr>
          <w:szCs w:val="24"/>
        </w:rPr>
        <w:t xml:space="preserve">Jsou zavedené relevantní a dostupné </w:t>
      </w:r>
      <w:proofErr w:type="spellStart"/>
      <w:r w:rsidRPr="0001030E">
        <w:rPr>
          <w:szCs w:val="24"/>
        </w:rPr>
        <w:t>preanalytické</w:t>
      </w:r>
      <w:proofErr w:type="spellEnd"/>
      <w:r w:rsidRPr="0001030E">
        <w:rPr>
          <w:szCs w:val="24"/>
        </w:rPr>
        <w:t xml:space="preserve">  pracovní postupy</w:t>
      </w:r>
      <w:r w:rsidR="00F57EF4" w:rsidRPr="0001030E">
        <w:rPr>
          <w:szCs w:val="24"/>
        </w:rPr>
        <w:t xml:space="preserve"> podle stávajících ISO dokumentů</w:t>
      </w:r>
      <w:r w:rsidRPr="0001030E">
        <w:rPr>
          <w:szCs w:val="24"/>
        </w:rPr>
        <w:t>?</w:t>
      </w:r>
      <w:r w:rsidR="007A439A" w:rsidRPr="0001030E">
        <w:rPr>
          <w:szCs w:val="24"/>
        </w:rPr>
        <w:t xml:space="preserve">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 w:rsidTr="00687F27">
        <w:trPr>
          <w:cantSplit/>
          <w:trHeight w:hRule="exact" w:val="440"/>
        </w:trPr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01030E" w:rsidRDefault="00764DD2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01030E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687F27">
        <w:trPr>
          <w:cantSplit/>
          <w:trHeight w:hRule="exact" w:val="1485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87F27" w:rsidRPr="00586A94" w:rsidRDefault="00BC6CF8" w:rsidP="00BC6CF8">
      <w:pPr>
        <w:autoSpaceDE w:val="0"/>
        <w:autoSpaceDN w:val="0"/>
        <w:adjustRightInd w:val="0"/>
        <w:ind w:left="851" w:hanging="851"/>
        <w:rPr>
          <w:szCs w:val="24"/>
        </w:rPr>
      </w:pPr>
      <w:r w:rsidRPr="00586A94">
        <w:rPr>
          <w:szCs w:val="24"/>
        </w:rPr>
        <w:t>7.2.3.3</w:t>
      </w:r>
      <w:r w:rsidRPr="00586A94">
        <w:rPr>
          <w:szCs w:val="24"/>
        </w:rPr>
        <w:tab/>
      </w:r>
      <w:r w:rsidR="00196EAB" w:rsidRPr="00586A94">
        <w:rPr>
          <w:szCs w:val="24"/>
        </w:rPr>
        <w:t>Sbírají biologický materiál kvalifikování a oprávnění pracovníci, případně příjemce/uživatel dle stanovených postupů?</w:t>
      </w:r>
      <w:r w:rsidR="00687F27" w:rsidRPr="00586A94">
        <w:rPr>
          <w:szCs w:val="24"/>
        </w:rPr>
        <w:t xml:space="preserve">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87F27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687F27" w:rsidRPr="0001030E" w:rsidRDefault="00687F27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87F27" w:rsidRPr="0001030E" w:rsidRDefault="00687F27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87F27" w:rsidRPr="0001030E" w:rsidRDefault="00687F27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87F27" w:rsidRPr="0001030E" w:rsidRDefault="00687F27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87F27" w:rsidRPr="0001030E" w:rsidTr="00680709">
        <w:trPr>
          <w:cantSplit/>
          <w:trHeight w:hRule="exact" w:val="1369"/>
        </w:trPr>
        <w:tc>
          <w:tcPr>
            <w:tcW w:w="8363" w:type="dxa"/>
            <w:gridSpan w:val="4"/>
          </w:tcPr>
          <w:p w:rsidR="00687F27" w:rsidRPr="0001030E" w:rsidRDefault="00687F27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87F27" w:rsidRPr="00586A94" w:rsidRDefault="00196EAB" w:rsidP="00196EAB">
      <w:pPr>
        <w:autoSpaceDE w:val="0"/>
        <w:autoSpaceDN w:val="0"/>
        <w:adjustRightInd w:val="0"/>
        <w:ind w:left="851" w:hanging="851"/>
        <w:rPr>
          <w:szCs w:val="24"/>
        </w:rPr>
      </w:pPr>
      <w:r w:rsidRPr="00586A94">
        <w:rPr>
          <w:szCs w:val="24"/>
        </w:rPr>
        <w:t>7.2.3.4</w:t>
      </w:r>
      <w:r w:rsidRPr="00586A94">
        <w:rPr>
          <w:szCs w:val="24"/>
        </w:rPr>
        <w:tab/>
        <w:t>Je odběr lidského biologického materiálu prováděn v souladu s příslušnými etickými požadavky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1640B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A1640B" w:rsidRPr="0001030E" w:rsidRDefault="00A1640B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1640B" w:rsidRPr="0001030E" w:rsidRDefault="00A1640B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1640B" w:rsidRPr="0001030E" w:rsidRDefault="00A1640B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1640B" w:rsidRPr="0001030E" w:rsidRDefault="00A1640B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1640B" w:rsidRPr="0001030E" w:rsidTr="00680709">
        <w:trPr>
          <w:cantSplit/>
          <w:trHeight w:hRule="exact" w:val="1369"/>
        </w:trPr>
        <w:tc>
          <w:tcPr>
            <w:tcW w:w="8363" w:type="dxa"/>
            <w:gridSpan w:val="4"/>
          </w:tcPr>
          <w:p w:rsidR="00A1640B" w:rsidRPr="0001030E" w:rsidRDefault="00A1640B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F61978" w:rsidRPr="0001030E" w:rsidRDefault="00F61978" w:rsidP="00F61978">
      <w:pPr>
        <w:pStyle w:val="Nadpis"/>
        <w:spacing w:before="240"/>
        <w:rPr>
          <w:sz w:val="24"/>
          <w:szCs w:val="24"/>
        </w:rPr>
      </w:pPr>
      <w:r w:rsidRPr="0001030E">
        <w:rPr>
          <w:sz w:val="24"/>
          <w:szCs w:val="24"/>
        </w:rPr>
        <w:t>7.3 Příjem a distribuce biologického materiálu</w:t>
      </w:r>
    </w:p>
    <w:p w:rsidR="00F61978" w:rsidRPr="0001030E" w:rsidRDefault="00854267" w:rsidP="00F61978">
      <w:pPr>
        <w:autoSpaceDE w:val="0"/>
        <w:autoSpaceDN w:val="0"/>
        <w:adjustRightInd w:val="0"/>
        <w:rPr>
          <w:b/>
          <w:szCs w:val="24"/>
        </w:rPr>
      </w:pPr>
      <w:r w:rsidRPr="0001030E">
        <w:rPr>
          <w:b/>
          <w:szCs w:val="24"/>
        </w:rPr>
        <w:t>7.3</w:t>
      </w:r>
      <w:r w:rsidR="00F61978" w:rsidRPr="0001030E">
        <w:rPr>
          <w:b/>
          <w:szCs w:val="24"/>
        </w:rPr>
        <w:t xml:space="preserve">.1 </w:t>
      </w:r>
      <w:r w:rsidRPr="0001030E">
        <w:rPr>
          <w:b/>
          <w:szCs w:val="24"/>
        </w:rPr>
        <w:t>Zásady přístupu</w:t>
      </w:r>
    </w:p>
    <w:p w:rsidR="00D37AC3" w:rsidRPr="0001030E" w:rsidRDefault="00E84B2C">
      <w:pPr>
        <w:pStyle w:val="Otzka"/>
        <w:rPr>
          <w:szCs w:val="24"/>
        </w:rPr>
      </w:pPr>
      <w:r w:rsidRPr="0001030E">
        <w:rPr>
          <w:szCs w:val="24"/>
        </w:rPr>
        <w:t>7.3.1.1</w:t>
      </w:r>
      <w:r w:rsidR="00D37AC3" w:rsidRPr="0001030E">
        <w:rPr>
          <w:szCs w:val="24"/>
        </w:rPr>
        <w:tab/>
      </w:r>
      <w:r w:rsidRPr="0001030E">
        <w:rPr>
          <w:szCs w:val="24"/>
        </w:rPr>
        <w:t>Jsou definovány, dokumentovány a případně zveřejněny zásady upravující přístup k biologickému materiálu a souvisejícím datům a jejich distribuci</w:t>
      </w:r>
      <w:r w:rsidR="00EB608D" w:rsidRPr="0001030E">
        <w:rPr>
          <w:szCs w:val="24"/>
        </w:rPr>
        <w:t xml:space="preserve">? </w:t>
      </w:r>
      <w:r w:rsidRPr="0001030E">
        <w:rPr>
          <w:szCs w:val="24"/>
        </w:rPr>
        <w:t>Jsou požadavky dohodnuté se zúčastněnými stranami v souladu s těmito zásadami?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 w:rsidTr="00E84B2C">
        <w:trPr>
          <w:cantSplit/>
          <w:trHeight w:hRule="exact" w:val="440"/>
        </w:trPr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01030E" w:rsidRDefault="00E84B2C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01030E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E84B2C">
        <w:trPr>
          <w:cantSplit/>
          <w:trHeight w:hRule="exact" w:val="1589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2658E0" w:rsidRPr="0001030E" w:rsidRDefault="002658E0">
            <w:pPr>
              <w:rPr>
                <w:b/>
                <w:smallCaps/>
                <w:sz w:val="20"/>
                <w:szCs w:val="24"/>
              </w:rPr>
            </w:pPr>
          </w:p>
          <w:p w:rsidR="002658E0" w:rsidRPr="0001030E" w:rsidRDefault="002658E0">
            <w:pPr>
              <w:rPr>
                <w:b/>
                <w:smallCaps/>
                <w:sz w:val="20"/>
                <w:szCs w:val="24"/>
              </w:rPr>
            </w:pPr>
          </w:p>
          <w:p w:rsidR="00E84B2C" w:rsidRPr="0001030E" w:rsidRDefault="00E84B2C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E84B2C" w:rsidRPr="0001030E" w:rsidRDefault="00E84B2C" w:rsidP="00E84B2C">
      <w:pPr>
        <w:autoSpaceDE w:val="0"/>
        <w:autoSpaceDN w:val="0"/>
        <w:adjustRightInd w:val="0"/>
        <w:rPr>
          <w:b/>
          <w:szCs w:val="24"/>
        </w:rPr>
      </w:pPr>
      <w:r w:rsidRPr="0001030E">
        <w:rPr>
          <w:b/>
          <w:szCs w:val="24"/>
        </w:rPr>
        <w:t>7.3.2 Příjem</w:t>
      </w:r>
    </w:p>
    <w:p w:rsidR="005461DD" w:rsidRPr="0001030E" w:rsidRDefault="00E84B2C" w:rsidP="005461DD">
      <w:pPr>
        <w:pStyle w:val="Otzka"/>
        <w:rPr>
          <w:szCs w:val="24"/>
        </w:rPr>
      </w:pPr>
      <w:r w:rsidRPr="0001030E">
        <w:rPr>
          <w:szCs w:val="24"/>
        </w:rPr>
        <w:t>7.3.2.1</w:t>
      </w:r>
      <w:r w:rsidR="00D37AC3" w:rsidRPr="0001030E">
        <w:rPr>
          <w:szCs w:val="24"/>
        </w:rPr>
        <w:tab/>
      </w:r>
      <w:r w:rsidR="00DE5547" w:rsidRPr="0001030E">
        <w:rPr>
          <w:szCs w:val="24"/>
        </w:rPr>
        <w:t>Jsou vytvořeny, dokumentovány a zavedeny postupy pro příjem biologického materiálu a souvisejících dat?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5461DD" w:rsidRPr="0001030E" w:rsidTr="005461DD">
        <w:trPr>
          <w:cantSplit/>
          <w:trHeight w:hRule="exact" w:val="440"/>
        </w:trPr>
        <w:tc>
          <w:tcPr>
            <w:tcW w:w="1134" w:type="dxa"/>
          </w:tcPr>
          <w:p w:rsidR="005461DD" w:rsidRPr="0001030E" w:rsidRDefault="005461DD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5461DD" w:rsidRPr="0001030E" w:rsidRDefault="005461DD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5461DD" w:rsidRPr="0001030E" w:rsidRDefault="00E84B2C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5461DD" w:rsidRPr="0001030E" w:rsidRDefault="005461DD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5461DD" w:rsidRPr="0001030E" w:rsidTr="005461DD">
        <w:trPr>
          <w:cantSplit/>
          <w:trHeight w:hRule="exact" w:val="1491"/>
        </w:trPr>
        <w:tc>
          <w:tcPr>
            <w:tcW w:w="8363" w:type="dxa"/>
            <w:gridSpan w:val="4"/>
          </w:tcPr>
          <w:p w:rsidR="005461DD" w:rsidRPr="0001030E" w:rsidRDefault="005461DD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5461DD" w:rsidRPr="0001030E" w:rsidRDefault="005461DD" w:rsidP="00680709">
            <w:pPr>
              <w:rPr>
                <w:b/>
                <w:smallCaps/>
                <w:sz w:val="20"/>
                <w:szCs w:val="24"/>
              </w:rPr>
            </w:pPr>
          </w:p>
          <w:p w:rsidR="005461DD" w:rsidRPr="0001030E" w:rsidRDefault="005461DD" w:rsidP="00680709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5461DD" w:rsidRPr="0001030E" w:rsidRDefault="00AC6F67" w:rsidP="00AC6F67">
      <w:pPr>
        <w:pStyle w:val="Textnormy"/>
        <w:spacing w:before="60" w:after="60"/>
        <w:ind w:left="851" w:hanging="851"/>
        <w:rPr>
          <w:rFonts w:ascii="Times New Roman" w:hAnsi="Times New Roman"/>
          <w:sz w:val="24"/>
          <w:szCs w:val="24"/>
        </w:rPr>
      </w:pPr>
      <w:r w:rsidRPr="0001030E">
        <w:rPr>
          <w:rFonts w:ascii="Times New Roman" w:hAnsi="Times New Roman"/>
          <w:sz w:val="24"/>
          <w:szCs w:val="24"/>
        </w:rPr>
        <w:t>7.3.2.2</w:t>
      </w:r>
      <w:r w:rsidRPr="0001030E">
        <w:rPr>
          <w:rFonts w:ascii="Times New Roman" w:hAnsi="Times New Roman"/>
          <w:sz w:val="24"/>
          <w:szCs w:val="24"/>
        </w:rPr>
        <w:tab/>
      </w:r>
      <w:r w:rsidR="00D439A1" w:rsidRPr="0001030E">
        <w:rPr>
          <w:rFonts w:ascii="Times New Roman" w:hAnsi="Times New Roman"/>
          <w:sz w:val="24"/>
          <w:szCs w:val="24"/>
        </w:rPr>
        <w:t>Jsou definována kritéria pro přijetí biologického materiálu a souvisejících dat? Je ověřována identifikace biologického materiálu a souvisejících dat podle definovaných přijímacích kritérií?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815AB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A815AB" w:rsidRPr="0001030E" w:rsidRDefault="00A815AB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815AB" w:rsidRPr="0001030E" w:rsidRDefault="00A815AB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815AB" w:rsidRPr="0001030E" w:rsidRDefault="00A815AB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815AB" w:rsidRPr="0001030E" w:rsidRDefault="00A815AB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815AB" w:rsidRPr="0001030E" w:rsidTr="00680709">
        <w:trPr>
          <w:cantSplit/>
          <w:trHeight w:hRule="exact" w:val="1369"/>
        </w:trPr>
        <w:tc>
          <w:tcPr>
            <w:tcW w:w="8363" w:type="dxa"/>
            <w:gridSpan w:val="4"/>
          </w:tcPr>
          <w:p w:rsidR="00A815AB" w:rsidRPr="0001030E" w:rsidRDefault="00A815AB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8E417D" w:rsidRPr="0001030E" w:rsidRDefault="00C71BE2">
      <w:pPr>
        <w:pStyle w:val="Otzka"/>
        <w:rPr>
          <w:szCs w:val="24"/>
        </w:rPr>
      </w:pPr>
      <w:r w:rsidRPr="0001030E">
        <w:rPr>
          <w:szCs w:val="24"/>
        </w:rPr>
        <w:t>7.3.2.3</w:t>
      </w:r>
      <w:r w:rsidR="008E417D" w:rsidRPr="0001030E">
        <w:rPr>
          <w:szCs w:val="24"/>
        </w:rPr>
        <w:tab/>
      </w:r>
      <w:r w:rsidRPr="0001030E">
        <w:rPr>
          <w:szCs w:val="24"/>
        </w:rPr>
        <w:t>Je biologický materiál autentizován dle mezinárodních norem a pokynů (je-li to vhodné a použitelné)?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E417D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8E417D" w:rsidRPr="0001030E" w:rsidRDefault="008E417D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E417D" w:rsidRPr="0001030E" w:rsidRDefault="008E417D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E417D" w:rsidRPr="0001030E" w:rsidRDefault="00E84B2C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E417D" w:rsidRPr="0001030E" w:rsidRDefault="008E417D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E417D" w:rsidRPr="0001030E" w:rsidTr="00680709">
        <w:trPr>
          <w:cantSplit/>
          <w:trHeight w:hRule="exact" w:val="1491"/>
        </w:trPr>
        <w:tc>
          <w:tcPr>
            <w:tcW w:w="8363" w:type="dxa"/>
            <w:gridSpan w:val="4"/>
          </w:tcPr>
          <w:p w:rsidR="008E417D" w:rsidRPr="0001030E" w:rsidRDefault="008E417D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8E417D" w:rsidRPr="0001030E" w:rsidRDefault="008E417D" w:rsidP="00680709">
            <w:pPr>
              <w:rPr>
                <w:b/>
                <w:smallCaps/>
                <w:sz w:val="20"/>
                <w:szCs w:val="24"/>
              </w:rPr>
            </w:pPr>
          </w:p>
          <w:p w:rsidR="008E417D" w:rsidRPr="0001030E" w:rsidRDefault="008E417D" w:rsidP="00680709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A56F86" w:rsidRPr="0001030E" w:rsidRDefault="00C71BE2" w:rsidP="00A56F86">
      <w:pPr>
        <w:pStyle w:val="Otzka"/>
        <w:rPr>
          <w:szCs w:val="24"/>
        </w:rPr>
      </w:pPr>
      <w:r w:rsidRPr="0001030E">
        <w:rPr>
          <w:szCs w:val="24"/>
        </w:rPr>
        <w:t>7.3.2.4</w:t>
      </w:r>
      <w:r w:rsidR="008E417D" w:rsidRPr="0001030E">
        <w:rPr>
          <w:szCs w:val="24"/>
        </w:rPr>
        <w:tab/>
      </w:r>
      <w:r w:rsidR="00F261F1" w:rsidRPr="0001030E">
        <w:rPr>
          <w:szCs w:val="24"/>
        </w:rPr>
        <w:t>Je přijatý biologický materiál a související data skladován samostatně do doby, než je posouzen a zajištěn legální, etický, dokumentační a kvalitativní soulad</w:t>
      </w:r>
      <w:r w:rsidR="00A56F86" w:rsidRPr="0001030E">
        <w:rPr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56F86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A56F86" w:rsidRPr="0001030E" w:rsidRDefault="00A56F86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56F86" w:rsidRPr="0001030E" w:rsidRDefault="00A56F86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56F86" w:rsidRPr="0001030E" w:rsidRDefault="00E84B2C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56F86" w:rsidRPr="0001030E" w:rsidRDefault="00A56F86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56F86" w:rsidRPr="0001030E" w:rsidTr="00680709">
        <w:trPr>
          <w:cantSplit/>
          <w:trHeight w:hRule="exact" w:val="1491"/>
        </w:trPr>
        <w:tc>
          <w:tcPr>
            <w:tcW w:w="8363" w:type="dxa"/>
            <w:gridSpan w:val="4"/>
          </w:tcPr>
          <w:p w:rsidR="00A56F86" w:rsidRPr="0001030E" w:rsidRDefault="00A56F86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A56F86" w:rsidRPr="0001030E" w:rsidRDefault="00A56F86" w:rsidP="00680709">
            <w:pPr>
              <w:rPr>
                <w:b/>
                <w:smallCaps/>
                <w:sz w:val="20"/>
                <w:szCs w:val="24"/>
              </w:rPr>
            </w:pPr>
          </w:p>
          <w:p w:rsidR="00A56F86" w:rsidRPr="0001030E" w:rsidRDefault="00A56F86" w:rsidP="00680709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A56F86" w:rsidRPr="0001030E" w:rsidRDefault="00EA15C0" w:rsidP="00EA15C0">
      <w:pPr>
        <w:pStyle w:val="Otzka"/>
        <w:rPr>
          <w:szCs w:val="24"/>
        </w:rPr>
      </w:pPr>
      <w:r w:rsidRPr="0001030E">
        <w:rPr>
          <w:szCs w:val="24"/>
        </w:rPr>
        <w:t>7.3.2.5</w:t>
      </w:r>
      <w:r w:rsidRPr="0001030E">
        <w:rPr>
          <w:szCs w:val="24"/>
        </w:rPr>
        <w:tab/>
        <w:t xml:space="preserve">Jsou získávány relevantní dokumentovatelné informace potřebné k posouzení vhodnosti pro zamýšlený účel?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56F86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A56F86" w:rsidRPr="0001030E" w:rsidRDefault="00A56F86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56F86" w:rsidRPr="0001030E" w:rsidRDefault="00A56F86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56F86" w:rsidRPr="0001030E" w:rsidRDefault="00A56F86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56F86" w:rsidRPr="0001030E" w:rsidRDefault="00A56F86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56F86" w:rsidRPr="0001030E" w:rsidTr="00EA15C0">
        <w:trPr>
          <w:cantSplit/>
          <w:trHeight w:hRule="exact" w:val="1826"/>
        </w:trPr>
        <w:tc>
          <w:tcPr>
            <w:tcW w:w="8363" w:type="dxa"/>
            <w:gridSpan w:val="4"/>
          </w:tcPr>
          <w:p w:rsidR="00A56F86" w:rsidRPr="0001030E" w:rsidRDefault="00A56F86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A81BD8" w:rsidRPr="0001030E" w:rsidRDefault="00A81BD8" w:rsidP="00680709">
            <w:pPr>
              <w:rPr>
                <w:b/>
                <w:smallCaps/>
                <w:sz w:val="20"/>
                <w:szCs w:val="24"/>
              </w:rPr>
            </w:pPr>
          </w:p>
          <w:p w:rsidR="00A81BD8" w:rsidRPr="0001030E" w:rsidRDefault="00A81BD8" w:rsidP="00680709">
            <w:pPr>
              <w:rPr>
                <w:b/>
                <w:smallCaps/>
                <w:sz w:val="20"/>
                <w:szCs w:val="24"/>
              </w:rPr>
            </w:pPr>
          </w:p>
          <w:p w:rsidR="00A81BD8" w:rsidRPr="0001030E" w:rsidRDefault="00A81BD8" w:rsidP="00680709">
            <w:pPr>
              <w:rPr>
                <w:b/>
                <w:smallCaps/>
                <w:sz w:val="20"/>
                <w:szCs w:val="24"/>
              </w:rPr>
            </w:pPr>
          </w:p>
          <w:p w:rsidR="00A81BD8" w:rsidRPr="0001030E" w:rsidRDefault="00A81BD8" w:rsidP="00680709">
            <w:pPr>
              <w:rPr>
                <w:b/>
                <w:smallCaps/>
                <w:sz w:val="20"/>
                <w:szCs w:val="24"/>
              </w:rPr>
            </w:pPr>
          </w:p>
          <w:p w:rsidR="00A81BD8" w:rsidRPr="0001030E" w:rsidRDefault="00A81BD8" w:rsidP="00680709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FE6D22" w:rsidRPr="00C378C1" w:rsidRDefault="00EA15C0" w:rsidP="00E6637D">
      <w:pPr>
        <w:pStyle w:val="Otzka"/>
        <w:rPr>
          <w:szCs w:val="24"/>
        </w:rPr>
      </w:pPr>
      <w:r w:rsidRPr="0001030E">
        <w:rPr>
          <w:szCs w:val="24"/>
        </w:rPr>
        <w:t>7.3.2.6</w:t>
      </w:r>
      <w:r w:rsidR="00FE6D22" w:rsidRPr="0001030E">
        <w:rPr>
          <w:szCs w:val="24"/>
        </w:rPr>
        <w:tab/>
      </w:r>
      <w:r w:rsidRPr="0001030E">
        <w:rPr>
          <w:szCs w:val="24"/>
        </w:rPr>
        <w:t>Je dokumentováno</w:t>
      </w:r>
      <w:r w:rsidR="004B6150">
        <w:rPr>
          <w:szCs w:val="24"/>
        </w:rPr>
        <w:t>,</w:t>
      </w:r>
      <w:r w:rsidRPr="00C378C1">
        <w:rPr>
          <w:szCs w:val="24"/>
        </w:rPr>
        <w:t xml:space="preserve"> pokud </w:t>
      </w:r>
      <w:proofErr w:type="spellStart"/>
      <w:r w:rsidRPr="00C378C1">
        <w:rPr>
          <w:szCs w:val="24"/>
        </w:rPr>
        <w:t>biobanka</w:t>
      </w:r>
      <w:proofErr w:type="spellEnd"/>
      <w:r w:rsidRPr="00C378C1">
        <w:rPr>
          <w:szCs w:val="24"/>
        </w:rPr>
        <w:t xml:space="preserve"> není zodpovědná za sběr nebo odběr vzorků</w:t>
      </w:r>
      <w:r w:rsidR="00065A14" w:rsidRPr="00C378C1">
        <w:rPr>
          <w:szCs w:val="24"/>
        </w:rPr>
        <w:t>?</w:t>
      </w:r>
    </w:p>
    <w:tbl>
      <w:tblPr>
        <w:tblW w:w="8364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2183"/>
        <w:gridCol w:w="4253"/>
      </w:tblGrid>
      <w:tr w:rsidR="00FE6D22" w:rsidRPr="0001030E" w:rsidTr="00D466A6">
        <w:trPr>
          <w:cantSplit/>
          <w:trHeight w:hRule="exact" w:val="440"/>
        </w:trPr>
        <w:tc>
          <w:tcPr>
            <w:tcW w:w="964" w:type="dxa"/>
          </w:tcPr>
          <w:p w:rsidR="00FE6D22" w:rsidRPr="00FB5255" w:rsidRDefault="00FE6D22" w:rsidP="00680709">
            <w:pPr>
              <w:spacing w:before="120"/>
              <w:rPr>
                <w:sz w:val="20"/>
              </w:rPr>
            </w:pPr>
            <w:r w:rsidRPr="00FB5255">
              <w:rPr>
                <w:rFonts w:ascii="Wingdings" w:hAnsi="Wingdings"/>
                <w:sz w:val="20"/>
              </w:rPr>
              <w:t></w:t>
            </w:r>
            <w:r w:rsidRPr="00FB5255">
              <w:rPr>
                <w:smallCaps/>
                <w:sz w:val="20"/>
              </w:rPr>
              <w:t xml:space="preserve">  </w:t>
            </w:r>
            <w:r w:rsidRPr="00FB5255">
              <w:rPr>
                <w:b/>
                <w:smallCaps/>
                <w:sz w:val="20"/>
              </w:rPr>
              <w:t>Ano</w:t>
            </w:r>
          </w:p>
        </w:tc>
        <w:tc>
          <w:tcPr>
            <w:tcW w:w="964" w:type="dxa"/>
          </w:tcPr>
          <w:p w:rsidR="00FE6D22" w:rsidRPr="00FB5255" w:rsidRDefault="00FE6D22" w:rsidP="00680709">
            <w:pPr>
              <w:spacing w:before="120"/>
              <w:rPr>
                <w:sz w:val="20"/>
              </w:rPr>
            </w:pPr>
            <w:r w:rsidRPr="00FB5255">
              <w:rPr>
                <w:rFonts w:ascii="Wingdings" w:hAnsi="Wingdings"/>
                <w:sz w:val="20"/>
              </w:rPr>
              <w:t></w:t>
            </w:r>
            <w:r w:rsidRPr="00FB5255">
              <w:rPr>
                <w:smallCaps/>
                <w:sz w:val="20"/>
              </w:rPr>
              <w:t xml:space="preserve">  </w:t>
            </w:r>
            <w:r w:rsidRPr="00FB5255">
              <w:rPr>
                <w:b/>
                <w:smallCaps/>
                <w:sz w:val="20"/>
              </w:rPr>
              <w:t>Ne</w:t>
            </w:r>
          </w:p>
        </w:tc>
        <w:tc>
          <w:tcPr>
            <w:tcW w:w="2183" w:type="dxa"/>
          </w:tcPr>
          <w:p w:rsidR="00FE6D22" w:rsidRPr="00FB5255" w:rsidRDefault="00EE5908" w:rsidP="00680709">
            <w:pPr>
              <w:spacing w:before="120"/>
              <w:rPr>
                <w:sz w:val="20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253" w:type="dxa"/>
          </w:tcPr>
          <w:p w:rsidR="00FE6D22" w:rsidRPr="00F30509" w:rsidRDefault="00FE6D22" w:rsidP="00680709">
            <w:pPr>
              <w:spacing w:before="180"/>
              <w:rPr>
                <w:smallCaps/>
                <w:sz w:val="20"/>
              </w:rPr>
            </w:pPr>
            <w:r w:rsidRPr="00F30509">
              <w:rPr>
                <w:smallCaps/>
                <w:sz w:val="20"/>
              </w:rPr>
              <w:t>Označení záznamu o neshodách:</w:t>
            </w:r>
          </w:p>
        </w:tc>
      </w:tr>
      <w:tr w:rsidR="00FE6D22" w:rsidRPr="0001030E" w:rsidTr="00D466A6">
        <w:trPr>
          <w:cantSplit/>
          <w:trHeight w:hRule="exact" w:val="1700"/>
        </w:trPr>
        <w:tc>
          <w:tcPr>
            <w:tcW w:w="8364" w:type="dxa"/>
            <w:gridSpan w:val="4"/>
          </w:tcPr>
          <w:p w:rsidR="00FE6D22" w:rsidRPr="0001030E" w:rsidRDefault="00FE6D22" w:rsidP="00680709">
            <w:pPr>
              <w:rPr>
                <w:b/>
                <w:smallCaps/>
                <w:sz w:val="20"/>
              </w:rPr>
            </w:pPr>
            <w:r w:rsidRPr="0001030E">
              <w:rPr>
                <w:b/>
                <w:smallCaps/>
                <w:sz w:val="20"/>
              </w:rPr>
              <w:t>Poznámka:</w:t>
            </w:r>
          </w:p>
          <w:p w:rsidR="00FE6D22" w:rsidRPr="0001030E" w:rsidRDefault="00FE6D22" w:rsidP="00680709">
            <w:pPr>
              <w:rPr>
                <w:b/>
                <w:smallCaps/>
                <w:sz w:val="20"/>
              </w:rPr>
            </w:pPr>
          </w:p>
          <w:p w:rsidR="00FE6D22" w:rsidRPr="0001030E" w:rsidRDefault="00FE6D22" w:rsidP="00680709">
            <w:pPr>
              <w:rPr>
                <w:b/>
                <w:smallCaps/>
                <w:sz w:val="20"/>
              </w:rPr>
            </w:pPr>
          </w:p>
          <w:p w:rsidR="00FE6D22" w:rsidRPr="0001030E" w:rsidRDefault="00FE6D22" w:rsidP="00680709">
            <w:pPr>
              <w:rPr>
                <w:b/>
                <w:smallCaps/>
                <w:sz w:val="20"/>
              </w:rPr>
            </w:pPr>
          </w:p>
        </w:tc>
      </w:tr>
    </w:tbl>
    <w:p w:rsidR="00D466A6" w:rsidRPr="0001030E" w:rsidRDefault="00D466A6" w:rsidP="00D466A6">
      <w:pPr>
        <w:autoSpaceDE w:val="0"/>
        <w:autoSpaceDN w:val="0"/>
        <w:adjustRightInd w:val="0"/>
        <w:rPr>
          <w:b/>
          <w:szCs w:val="24"/>
        </w:rPr>
      </w:pPr>
      <w:r w:rsidRPr="0001030E">
        <w:rPr>
          <w:b/>
          <w:szCs w:val="24"/>
        </w:rPr>
        <w:t>7.3.3 Distribuce</w:t>
      </w:r>
    </w:p>
    <w:p w:rsidR="00FE6D22" w:rsidRPr="0001030E" w:rsidRDefault="00D466A6" w:rsidP="00FE6D22">
      <w:pPr>
        <w:pStyle w:val="Otzka"/>
        <w:rPr>
          <w:szCs w:val="24"/>
        </w:rPr>
      </w:pPr>
      <w:r w:rsidRPr="0001030E">
        <w:rPr>
          <w:szCs w:val="24"/>
        </w:rPr>
        <w:t xml:space="preserve">7.3.3.1 </w:t>
      </w:r>
      <w:r w:rsidR="003D1FD2" w:rsidRPr="0001030E">
        <w:rPr>
          <w:szCs w:val="24"/>
        </w:rPr>
        <w:tab/>
      </w:r>
      <w:r w:rsidR="002F528A" w:rsidRPr="0001030E">
        <w:rPr>
          <w:szCs w:val="24"/>
        </w:rPr>
        <w:t xml:space="preserve">Probíhá distribuce a jakákoliv výměna biologického matriálu a souvisejících dat v souladu </w:t>
      </w:r>
      <w:r w:rsidR="001917F1" w:rsidRPr="0001030E">
        <w:rPr>
          <w:szCs w:val="24"/>
        </w:rPr>
        <w:t xml:space="preserve">se zásadami přístupu </w:t>
      </w:r>
      <w:proofErr w:type="spellStart"/>
      <w:r w:rsidR="001917F1" w:rsidRPr="0001030E">
        <w:rPr>
          <w:szCs w:val="24"/>
        </w:rPr>
        <w:t>biobanky</w:t>
      </w:r>
      <w:proofErr w:type="spellEnd"/>
      <w:r w:rsidR="001917F1" w:rsidRPr="0001030E">
        <w:rPr>
          <w:szCs w:val="24"/>
        </w:rPr>
        <w:t>, specifikacemi zprávy (viz 7.12) a v souladu s příslušnými požadavky</w:t>
      </w:r>
      <w:r w:rsidR="00FE6D22" w:rsidRPr="0001030E">
        <w:rPr>
          <w:szCs w:val="24"/>
        </w:rPr>
        <w:t>?</w:t>
      </w:r>
    </w:p>
    <w:tbl>
      <w:tblPr>
        <w:tblW w:w="8364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2183"/>
        <w:gridCol w:w="4253"/>
      </w:tblGrid>
      <w:tr w:rsidR="00FE6D22" w:rsidRPr="0001030E" w:rsidTr="003E37B2">
        <w:trPr>
          <w:cantSplit/>
          <w:trHeight w:hRule="exact" w:val="440"/>
        </w:trPr>
        <w:tc>
          <w:tcPr>
            <w:tcW w:w="964" w:type="dxa"/>
          </w:tcPr>
          <w:p w:rsidR="00FE6D22" w:rsidRPr="0001030E" w:rsidRDefault="00FE6D22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964" w:type="dxa"/>
          </w:tcPr>
          <w:p w:rsidR="00FE6D22" w:rsidRPr="0001030E" w:rsidRDefault="00FE6D22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2183" w:type="dxa"/>
          </w:tcPr>
          <w:p w:rsidR="00FE6D22" w:rsidRPr="0001030E" w:rsidRDefault="00EE5908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253" w:type="dxa"/>
          </w:tcPr>
          <w:p w:rsidR="00FE6D22" w:rsidRPr="0001030E" w:rsidRDefault="00FE6D22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FE6D22" w:rsidRPr="0001030E" w:rsidTr="003E37B2">
        <w:trPr>
          <w:cantSplit/>
          <w:trHeight w:hRule="exact" w:val="1700"/>
        </w:trPr>
        <w:tc>
          <w:tcPr>
            <w:tcW w:w="8364" w:type="dxa"/>
            <w:gridSpan w:val="4"/>
          </w:tcPr>
          <w:p w:rsidR="00FE6D22" w:rsidRPr="0001030E" w:rsidRDefault="00FE6D22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FE6D22" w:rsidRPr="0001030E" w:rsidRDefault="00FE6D22" w:rsidP="00680709">
            <w:pPr>
              <w:rPr>
                <w:b/>
                <w:smallCaps/>
                <w:sz w:val="20"/>
                <w:szCs w:val="24"/>
              </w:rPr>
            </w:pPr>
          </w:p>
          <w:p w:rsidR="00FE6D22" w:rsidRPr="0001030E" w:rsidRDefault="00FE6D22" w:rsidP="00680709">
            <w:pPr>
              <w:rPr>
                <w:b/>
                <w:smallCaps/>
                <w:sz w:val="20"/>
                <w:szCs w:val="24"/>
              </w:rPr>
            </w:pPr>
          </w:p>
          <w:p w:rsidR="00FE6D22" w:rsidRPr="0001030E" w:rsidRDefault="00FE6D22" w:rsidP="00680709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3E37B2" w:rsidRPr="0001030E" w:rsidRDefault="001917F1" w:rsidP="00FE6D22">
      <w:pPr>
        <w:pStyle w:val="Otzka"/>
        <w:rPr>
          <w:szCs w:val="24"/>
        </w:rPr>
      </w:pPr>
      <w:r w:rsidRPr="0001030E">
        <w:rPr>
          <w:szCs w:val="24"/>
        </w:rPr>
        <w:t>7.3.3.2</w:t>
      </w:r>
      <w:r w:rsidR="003E37B2" w:rsidRPr="0001030E">
        <w:rPr>
          <w:szCs w:val="24"/>
        </w:rPr>
        <w:tab/>
      </w:r>
      <w:r w:rsidRPr="0001030E">
        <w:rPr>
          <w:szCs w:val="24"/>
        </w:rPr>
        <w:t xml:space="preserve">Je při poskytování biologického materiálu a souvisejících dat příjemci/uživatelům mimo </w:t>
      </w:r>
      <w:proofErr w:type="spellStart"/>
      <w:r w:rsidRPr="0001030E">
        <w:rPr>
          <w:szCs w:val="24"/>
        </w:rPr>
        <w:t>biobanku</w:t>
      </w:r>
      <w:proofErr w:type="spellEnd"/>
      <w:r w:rsidRPr="0001030E">
        <w:rPr>
          <w:szCs w:val="24"/>
        </w:rPr>
        <w:t xml:space="preserve"> zajištěna dokumentovaná dohoda nebo právně závazný dokument popisující podmínky, které upravují poskytování a používání biologického materiálu nebo souvisejících dat? Jsou dokumentovány případné změny</w:t>
      </w:r>
    </w:p>
    <w:tbl>
      <w:tblPr>
        <w:tblW w:w="8364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2183"/>
        <w:gridCol w:w="4253"/>
      </w:tblGrid>
      <w:tr w:rsidR="003E37B2" w:rsidRPr="0001030E" w:rsidTr="00680709">
        <w:trPr>
          <w:cantSplit/>
          <w:trHeight w:hRule="exact" w:val="440"/>
        </w:trPr>
        <w:tc>
          <w:tcPr>
            <w:tcW w:w="964" w:type="dxa"/>
          </w:tcPr>
          <w:p w:rsidR="003E37B2" w:rsidRPr="0001030E" w:rsidRDefault="003E37B2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964" w:type="dxa"/>
          </w:tcPr>
          <w:p w:rsidR="003E37B2" w:rsidRPr="0001030E" w:rsidRDefault="003E37B2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2183" w:type="dxa"/>
          </w:tcPr>
          <w:p w:rsidR="003E37B2" w:rsidRPr="0001030E" w:rsidRDefault="00EE5908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253" w:type="dxa"/>
          </w:tcPr>
          <w:p w:rsidR="003E37B2" w:rsidRPr="0001030E" w:rsidRDefault="003E37B2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3E37B2" w:rsidRPr="0001030E" w:rsidTr="00680709">
        <w:trPr>
          <w:cantSplit/>
          <w:trHeight w:hRule="exact" w:val="1700"/>
        </w:trPr>
        <w:tc>
          <w:tcPr>
            <w:tcW w:w="8364" w:type="dxa"/>
            <w:gridSpan w:val="4"/>
          </w:tcPr>
          <w:p w:rsidR="003E37B2" w:rsidRPr="0001030E" w:rsidRDefault="003E37B2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3E37B2" w:rsidRPr="0001030E" w:rsidRDefault="003E37B2" w:rsidP="00680709">
            <w:pPr>
              <w:rPr>
                <w:b/>
                <w:smallCaps/>
                <w:sz w:val="20"/>
                <w:szCs w:val="24"/>
              </w:rPr>
            </w:pPr>
          </w:p>
          <w:p w:rsidR="003E37B2" w:rsidRPr="0001030E" w:rsidRDefault="003E37B2" w:rsidP="00680709">
            <w:pPr>
              <w:rPr>
                <w:b/>
                <w:smallCaps/>
                <w:sz w:val="20"/>
                <w:szCs w:val="24"/>
              </w:rPr>
            </w:pPr>
          </w:p>
          <w:p w:rsidR="003E37B2" w:rsidRPr="0001030E" w:rsidRDefault="003E37B2" w:rsidP="00680709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D11ACE" w:rsidRPr="00FB5255" w:rsidRDefault="00642159" w:rsidP="00FE6D22">
      <w:pPr>
        <w:pStyle w:val="Otzka"/>
        <w:rPr>
          <w:szCs w:val="24"/>
        </w:rPr>
      </w:pPr>
      <w:r w:rsidRPr="0001030E">
        <w:rPr>
          <w:szCs w:val="24"/>
        </w:rPr>
        <w:t>7.3.3.3.</w:t>
      </w:r>
      <w:r w:rsidR="003E37B2" w:rsidRPr="0001030E">
        <w:rPr>
          <w:szCs w:val="24"/>
        </w:rPr>
        <w:tab/>
      </w:r>
      <w:r w:rsidRPr="0001030E">
        <w:rPr>
          <w:szCs w:val="24"/>
        </w:rPr>
        <w:t>Jsou vytvořeny, dokumentovány a zavedeny postupy pro přípravu a distribuci biologického materiálu a/nebo souvisejících dat</w:t>
      </w:r>
      <w:r w:rsidR="004B6150">
        <w:rPr>
          <w:szCs w:val="24"/>
        </w:rPr>
        <w:t>,</w:t>
      </w:r>
      <w:r w:rsidRPr="00C378C1">
        <w:rPr>
          <w:szCs w:val="24"/>
        </w:rPr>
        <w:t xml:space="preserve"> splňující podmínky dokumentované dohody nebo právně závazného </w:t>
      </w:r>
      <w:r w:rsidR="004B6150" w:rsidRPr="00FB5255">
        <w:rPr>
          <w:szCs w:val="24"/>
        </w:rPr>
        <w:t>dokumentu</w:t>
      </w:r>
      <w:r w:rsidRPr="00FB5255">
        <w:rPr>
          <w:szCs w:val="24"/>
        </w:rPr>
        <w:t xml:space="preserve"> dle 7.3.3.2</w:t>
      </w:r>
      <w:r w:rsidR="00D11ACE" w:rsidRPr="00FB5255">
        <w:rPr>
          <w:szCs w:val="24"/>
        </w:rPr>
        <w:t>?</w:t>
      </w:r>
      <w:r w:rsidR="00FE6D22" w:rsidRPr="00FB5255">
        <w:rPr>
          <w:szCs w:val="24"/>
        </w:rPr>
        <w:tab/>
      </w:r>
    </w:p>
    <w:tbl>
      <w:tblPr>
        <w:tblW w:w="8364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2183"/>
        <w:gridCol w:w="4253"/>
      </w:tblGrid>
      <w:tr w:rsidR="00D11ACE" w:rsidRPr="0001030E" w:rsidTr="00D11ACE">
        <w:trPr>
          <w:cantSplit/>
          <w:trHeight w:hRule="exact" w:val="440"/>
        </w:trPr>
        <w:tc>
          <w:tcPr>
            <w:tcW w:w="964" w:type="dxa"/>
          </w:tcPr>
          <w:p w:rsidR="00D11ACE" w:rsidRPr="00FB5255" w:rsidRDefault="00D11ACE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964" w:type="dxa"/>
          </w:tcPr>
          <w:p w:rsidR="00D11ACE" w:rsidRPr="00F30509" w:rsidRDefault="00D11ACE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2183" w:type="dxa"/>
          </w:tcPr>
          <w:p w:rsidR="00D11ACE" w:rsidRPr="0001030E" w:rsidRDefault="00EE5908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253" w:type="dxa"/>
          </w:tcPr>
          <w:p w:rsidR="00D11ACE" w:rsidRPr="0001030E" w:rsidRDefault="00D11ACE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11ACE" w:rsidRPr="0001030E" w:rsidTr="00F82A8F">
        <w:trPr>
          <w:cantSplit/>
          <w:trHeight w:hRule="exact" w:val="3364"/>
        </w:trPr>
        <w:tc>
          <w:tcPr>
            <w:tcW w:w="8364" w:type="dxa"/>
            <w:gridSpan w:val="4"/>
          </w:tcPr>
          <w:p w:rsidR="00D11ACE" w:rsidRPr="0001030E" w:rsidRDefault="00D11ACE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D11ACE" w:rsidRPr="0001030E" w:rsidRDefault="00D11ACE" w:rsidP="00680709">
            <w:pPr>
              <w:rPr>
                <w:b/>
                <w:smallCaps/>
                <w:sz w:val="20"/>
                <w:szCs w:val="24"/>
              </w:rPr>
            </w:pPr>
          </w:p>
          <w:p w:rsidR="00D11ACE" w:rsidRPr="0001030E" w:rsidRDefault="00D11ACE" w:rsidP="00680709">
            <w:pPr>
              <w:rPr>
                <w:b/>
                <w:smallCaps/>
                <w:sz w:val="20"/>
                <w:szCs w:val="24"/>
              </w:rPr>
            </w:pPr>
          </w:p>
          <w:p w:rsidR="00D11ACE" w:rsidRPr="0001030E" w:rsidRDefault="00D11ACE" w:rsidP="00680709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D11ACE" w:rsidRPr="0001030E" w:rsidRDefault="00F82A8F" w:rsidP="00FE6D22">
      <w:pPr>
        <w:pStyle w:val="Otzka"/>
        <w:rPr>
          <w:szCs w:val="24"/>
        </w:rPr>
      </w:pPr>
      <w:r w:rsidRPr="0001030E">
        <w:rPr>
          <w:szCs w:val="24"/>
        </w:rPr>
        <w:t>7.3.3.4</w:t>
      </w:r>
      <w:r w:rsidR="00D11ACE" w:rsidRPr="0001030E">
        <w:rPr>
          <w:szCs w:val="24"/>
        </w:rPr>
        <w:tab/>
      </w:r>
      <w:r w:rsidRPr="0001030E">
        <w:rPr>
          <w:szCs w:val="24"/>
        </w:rPr>
        <w:t xml:space="preserve">Jsou při distribuci biologického materiálu a/nebo souvisejících dat </w:t>
      </w:r>
      <w:r w:rsidR="00FC7F5E" w:rsidRPr="0001030E">
        <w:rPr>
          <w:szCs w:val="24"/>
        </w:rPr>
        <w:t>příjemci/uživateli poskytnuty předem definované informace dle 7.12 (</w:t>
      </w:r>
      <w:r w:rsidR="00BA320A" w:rsidRPr="0001030E">
        <w:rPr>
          <w:szCs w:val="24"/>
        </w:rPr>
        <w:t>pok</w:t>
      </w:r>
      <w:r w:rsidR="00FC7F5E" w:rsidRPr="0001030E">
        <w:rPr>
          <w:szCs w:val="24"/>
        </w:rPr>
        <w:t>u</w:t>
      </w:r>
      <w:r w:rsidR="00BA320A" w:rsidRPr="0001030E">
        <w:rPr>
          <w:szCs w:val="24"/>
        </w:rPr>
        <w:t>d</w:t>
      </w:r>
      <w:r w:rsidR="00FC7F5E" w:rsidRPr="0001030E">
        <w:rPr>
          <w:szCs w:val="24"/>
        </w:rPr>
        <w:t xml:space="preserve"> neexistují platné důvody tak nečinit)</w:t>
      </w:r>
      <w:r w:rsidR="00D11ACE" w:rsidRPr="0001030E">
        <w:rPr>
          <w:szCs w:val="24"/>
        </w:rPr>
        <w:t>?</w:t>
      </w:r>
    </w:p>
    <w:tbl>
      <w:tblPr>
        <w:tblW w:w="8364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2183"/>
        <w:gridCol w:w="4253"/>
      </w:tblGrid>
      <w:tr w:rsidR="00D11ACE" w:rsidRPr="0001030E" w:rsidTr="00680709">
        <w:trPr>
          <w:cantSplit/>
          <w:trHeight w:hRule="exact" w:val="440"/>
        </w:trPr>
        <w:tc>
          <w:tcPr>
            <w:tcW w:w="964" w:type="dxa"/>
          </w:tcPr>
          <w:p w:rsidR="00D11ACE" w:rsidRPr="0001030E" w:rsidRDefault="00D11ACE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964" w:type="dxa"/>
          </w:tcPr>
          <w:p w:rsidR="00D11ACE" w:rsidRPr="0001030E" w:rsidRDefault="00D11ACE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2183" w:type="dxa"/>
          </w:tcPr>
          <w:p w:rsidR="00D11ACE" w:rsidRPr="0001030E" w:rsidRDefault="00EE5908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253" w:type="dxa"/>
          </w:tcPr>
          <w:p w:rsidR="00D11ACE" w:rsidRPr="0001030E" w:rsidRDefault="00D11ACE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11ACE" w:rsidRPr="0001030E" w:rsidTr="00680709">
        <w:trPr>
          <w:cantSplit/>
          <w:trHeight w:hRule="exact" w:val="1700"/>
        </w:trPr>
        <w:tc>
          <w:tcPr>
            <w:tcW w:w="8364" w:type="dxa"/>
            <w:gridSpan w:val="4"/>
          </w:tcPr>
          <w:p w:rsidR="00D11ACE" w:rsidRPr="0001030E" w:rsidRDefault="00D11ACE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D11ACE" w:rsidRPr="0001030E" w:rsidRDefault="00D11ACE" w:rsidP="00680709">
            <w:pPr>
              <w:rPr>
                <w:b/>
                <w:smallCaps/>
                <w:sz w:val="20"/>
                <w:szCs w:val="24"/>
              </w:rPr>
            </w:pPr>
          </w:p>
          <w:p w:rsidR="00D11ACE" w:rsidRPr="0001030E" w:rsidRDefault="00D11ACE" w:rsidP="00680709">
            <w:pPr>
              <w:rPr>
                <w:b/>
                <w:smallCaps/>
                <w:sz w:val="20"/>
                <w:szCs w:val="24"/>
              </w:rPr>
            </w:pPr>
          </w:p>
          <w:p w:rsidR="00D11ACE" w:rsidRPr="0001030E" w:rsidRDefault="00D11ACE" w:rsidP="00680709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BA320A" w:rsidRPr="0001030E" w:rsidRDefault="00BA320A" w:rsidP="00BA320A">
      <w:pPr>
        <w:pStyle w:val="Nadpis"/>
        <w:spacing w:before="240"/>
        <w:rPr>
          <w:sz w:val="24"/>
          <w:szCs w:val="24"/>
        </w:rPr>
      </w:pPr>
      <w:r w:rsidRPr="0001030E">
        <w:rPr>
          <w:sz w:val="24"/>
          <w:szCs w:val="24"/>
        </w:rPr>
        <w:t>7.4 Přeprava biologického materiálu a souvisejících dat</w:t>
      </w:r>
    </w:p>
    <w:p w:rsidR="00D11ACE" w:rsidRPr="0001030E" w:rsidRDefault="00BA320A" w:rsidP="00FE6D22">
      <w:pPr>
        <w:pStyle w:val="Otzka"/>
        <w:rPr>
          <w:szCs w:val="24"/>
        </w:rPr>
      </w:pPr>
      <w:r w:rsidRPr="0001030E">
        <w:rPr>
          <w:szCs w:val="24"/>
        </w:rPr>
        <w:t>7.4.1</w:t>
      </w:r>
      <w:r w:rsidR="00D11ACE" w:rsidRPr="0001030E">
        <w:rPr>
          <w:szCs w:val="24"/>
        </w:rPr>
        <w:tab/>
      </w:r>
      <w:r w:rsidR="00ED0C10" w:rsidRPr="0001030E">
        <w:rPr>
          <w:szCs w:val="24"/>
        </w:rPr>
        <w:t>Jsou stanovené, dokumentované a zavedené postupy pro přepravu a příjem biologického materiálu včetně vhodných podmínek pro další zachování integrity biologického materiálu</w:t>
      </w:r>
      <w:r w:rsidR="00D11ACE" w:rsidRPr="0001030E">
        <w:rPr>
          <w:szCs w:val="24"/>
        </w:rPr>
        <w:t>?</w:t>
      </w:r>
    </w:p>
    <w:tbl>
      <w:tblPr>
        <w:tblW w:w="8364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2183"/>
        <w:gridCol w:w="4253"/>
      </w:tblGrid>
      <w:tr w:rsidR="00986505" w:rsidRPr="0001030E" w:rsidTr="00953A04">
        <w:trPr>
          <w:cantSplit/>
          <w:trHeight w:hRule="exact" w:val="440"/>
        </w:trPr>
        <w:tc>
          <w:tcPr>
            <w:tcW w:w="964" w:type="dxa"/>
          </w:tcPr>
          <w:p w:rsidR="00986505" w:rsidRPr="0001030E" w:rsidRDefault="00986505" w:rsidP="00953A04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964" w:type="dxa"/>
          </w:tcPr>
          <w:p w:rsidR="00986505" w:rsidRPr="0001030E" w:rsidRDefault="00986505" w:rsidP="00953A04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2183" w:type="dxa"/>
          </w:tcPr>
          <w:p w:rsidR="00986505" w:rsidRPr="0001030E" w:rsidRDefault="00EE5908" w:rsidP="00953A04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253" w:type="dxa"/>
          </w:tcPr>
          <w:p w:rsidR="00986505" w:rsidRPr="0001030E" w:rsidRDefault="00986505" w:rsidP="00953A04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986505" w:rsidRPr="0001030E" w:rsidTr="00953A04">
        <w:trPr>
          <w:cantSplit/>
          <w:trHeight w:hRule="exact" w:val="1700"/>
        </w:trPr>
        <w:tc>
          <w:tcPr>
            <w:tcW w:w="8364" w:type="dxa"/>
            <w:gridSpan w:val="4"/>
          </w:tcPr>
          <w:p w:rsidR="00986505" w:rsidRPr="0001030E" w:rsidRDefault="00986505" w:rsidP="00953A04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986505" w:rsidRPr="0001030E" w:rsidRDefault="00986505" w:rsidP="00953A04">
            <w:pPr>
              <w:rPr>
                <w:b/>
                <w:smallCaps/>
                <w:sz w:val="20"/>
                <w:szCs w:val="24"/>
              </w:rPr>
            </w:pPr>
          </w:p>
          <w:p w:rsidR="00986505" w:rsidRPr="0001030E" w:rsidRDefault="00986505" w:rsidP="00953A04">
            <w:pPr>
              <w:rPr>
                <w:b/>
                <w:smallCaps/>
                <w:sz w:val="20"/>
                <w:szCs w:val="24"/>
              </w:rPr>
            </w:pPr>
          </w:p>
          <w:p w:rsidR="00986505" w:rsidRPr="0001030E" w:rsidRDefault="00986505" w:rsidP="00953A04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D37AC3" w:rsidRPr="0001030E" w:rsidRDefault="00EE5908">
      <w:pPr>
        <w:pStyle w:val="Otzka"/>
        <w:rPr>
          <w:szCs w:val="24"/>
        </w:rPr>
      </w:pPr>
      <w:r w:rsidRPr="0001030E">
        <w:rPr>
          <w:szCs w:val="24"/>
        </w:rPr>
        <w:t>7.4.2</w:t>
      </w:r>
      <w:r w:rsidR="00D37AC3" w:rsidRPr="0001030E">
        <w:rPr>
          <w:szCs w:val="24"/>
        </w:rPr>
        <w:tab/>
      </w:r>
      <w:r w:rsidR="00F27E42" w:rsidRPr="0001030E">
        <w:rPr>
          <w:szCs w:val="24"/>
        </w:rPr>
        <w:t xml:space="preserve">Jsou udržovány rozhodující záznamy o dodavatelském řetězci pro veškerý biologický materiál od místa odeslání do místa přijetí?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>
        <w:trPr>
          <w:cantSplit/>
          <w:trHeight w:hRule="exact" w:val="440"/>
        </w:trPr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01030E" w:rsidRDefault="00EE5908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01030E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F27E42">
        <w:trPr>
          <w:cantSplit/>
          <w:trHeight w:hRule="exact" w:val="883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590A90" w:rsidRPr="00FB5255" w:rsidRDefault="00590A90" w:rsidP="00C378C1">
      <w:pPr>
        <w:pStyle w:val="Otzka"/>
        <w:rPr>
          <w:szCs w:val="24"/>
        </w:rPr>
      </w:pPr>
      <w:r w:rsidRPr="0001030E">
        <w:rPr>
          <w:szCs w:val="24"/>
        </w:rPr>
        <w:tab/>
      </w:r>
      <w:r w:rsidR="00F27E42" w:rsidRPr="0001030E">
        <w:rPr>
          <w:szCs w:val="24"/>
        </w:rPr>
        <w:t>Je možné, že přeprava může změnit kvalitu bio</w:t>
      </w:r>
      <w:r w:rsidR="004B6150">
        <w:rPr>
          <w:szCs w:val="24"/>
        </w:rPr>
        <w:t>logického m</w:t>
      </w:r>
      <w:r w:rsidR="00F27E42" w:rsidRPr="00C378C1">
        <w:rPr>
          <w:szCs w:val="24"/>
        </w:rPr>
        <w:t>ateriálu</w:t>
      </w:r>
      <w:r w:rsidR="004B6150">
        <w:rPr>
          <w:szCs w:val="24"/>
        </w:rPr>
        <w:t>? P</w:t>
      </w:r>
      <w:r w:rsidR="00F27E42" w:rsidRPr="00C378C1">
        <w:rPr>
          <w:szCs w:val="24"/>
        </w:rPr>
        <w:t>okud ano</w:t>
      </w:r>
      <w:r w:rsidR="004B6150">
        <w:rPr>
          <w:szCs w:val="24"/>
        </w:rPr>
        <w:t>,</w:t>
      </w:r>
      <w:r w:rsidR="00F27E42" w:rsidRPr="00C378C1">
        <w:rPr>
          <w:szCs w:val="24"/>
        </w:rPr>
        <w:t xml:space="preserve"> jsou sledovány a monitorovány  parametry související s integritou bio</w:t>
      </w:r>
      <w:r w:rsidR="004B6150">
        <w:rPr>
          <w:szCs w:val="24"/>
        </w:rPr>
        <w:t>logického</w:t>
      </w:r>
      <w:r w:rsidR="00F27E42" w:rsidRPr="00C378C1">
        <w:rPr>
          <w:szCs w:val="24"/>
        </w:rPr>
        <w:t xml:space="preserve"> materiálu?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590A90" w:rsidRPr="0001030E" w:rsidTr="00590A90">
        <w:trPr>
          <w:cantSplit/>
          <w:trHeight w:hRule="exact" w:val="440"/>
        </w:trPr>
        <w:tc>
          <w:tcPr>
            <w:tcW w:w="1134" w:type="dxa"/>
          </w:tcPr>
          <w:p w:rsidR="00590A90" w:rsidRPr="00FB5255" w:rsidRDefault="00590A90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590A90" w:rsidRPr="00F30509" w:rsidRDefault="00590A90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590A90" w:rsidRPr="0001030E" w:rsidRDefault="00EE5908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590A90" w:rsidRPr="0001030E" w:rsidRDefault="00590A90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590A90" w:rsidRPr="0001030E" w:rsidTr="00F27E42">
        <w:trPr>
          <w:cantSplit/>
          <w:trHeight w:hRule="exact" w:val="1027"/>
        </w:trPr>
        <w:tc>
          <w:tcPr>
            <w:tcW w:w="8363" w:type="dxa"/>
            <w:gridSpan w:val="4"/>
          </w:tcPr>
          <w:p w:rsidR="00590A90" w:rsidRPr="0001030E" w:rsidRDefault="00590A90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590A90" w:rsidRPr="0001030E" w:rsidRDefault="00590A90">
      <w:pPr>
        <w:pStyle w:val="Otzka"/>
        <w:rPr>
          <w:szCs w:val="24"/>
        </w:rPr>
      </w:pPr>
      <w:r w:rsidRPr="0001030E">
        <w:rPr>
          <w:szCs w:val="24"/>
        </w:rPr>
        <w:tab/>
      </w:r>
      <w:r w:rsidR="00F27E42" w:rsidRPr="0001030E">
        <w:rPr>
          <w:szCs w:val="24"/>
        </w:rPr>
        <w:t>Popisují záznamy dodavatelského řetězce veškeré odchylky od stanovených parametrů dle 7.11?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590A90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590A90" w:rsidRPr="0001030E" w:rsidRDefault="00590A90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590A90" w:rsidRPr="0001030E" w:rsidRDefault="00590A90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590A90" w:rsidRPr="0001030E" w:rsidRDefault="00EE5908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590A90" w:rsidRPr="0001030E" w:rsidRDefault="00590A90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590A90" w:rsidRPr="0001030E" w:rsidTr="00680709">
        <w:trPr>
          <w:cantSplit/>
          <w:trHeight w:hRule="exact" w:val="1700"/>
        </w:trPr>
        <w:tc>
          <w:tcPr>
            <w:tcW w:w="8363" w:type="dxa"/>
            <w:gridSpan w:val="4"/>
          </w:tcPr>
          <w:p w:rsidR="00590A90" w:rsidRPr="0001030E" w:rsidRDefault="00590A90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590A90" w:rsidRPr="00FB5255" w:rsidRDefault="00F51D08" w:rsidP="00C378C1">
      <w:pPr>
        <w:pStyle w:val="Otzka"/>
        <w:rPr>
          <w:szCs w:val="24"/>
        </w:rPr>
      </w:pPr>
      <w:r w:rsidRPr="0001030E">
        <w:rPr>
          <w:szCs w:val="24"/>
        </w:rPr>
        <w:t>7.4.3</w:t>
      </w:r>
      <w:r w:rsidR="00FB06E9" w:rsidRPr="0001030E">
        <w:rPr>
          <w:szCs w:val="24"/>
        </w:rPr>
        <w:tab/>
      </w:r>
      <w:r w:rsidRPr="0001030E">
        <w:rPr>
          <w:szCs w:val="24"/>
        </w:rPr>
        <w:t xml:space="preserve">Je stanoven postup pro bezpečnou manipulaci, balení, přepravu a příjem relevantní pro dotyčný </w:t>
      </w:r>
      <w:proofErr w:type="gramStart"/>
      <w:r w:rsidRPr="0001030E">
        <w:rPr>
          <w:szCs w:val="24"/>
        </w:rPr>
        <w:t>bio</w:t>
      </w:r>
      <w:r w:rsidR="004B6150">
        <w:rPr>
          <w:szCs w:val="24"/>
        </w:rPr>
        <w:t>logického</w:t>
      </w:r>
      <w:proofErr w:type="gramEnd"/>
      <w:r w:rsidRPr="00C378C1">
        <w:rPr>
          <w:szCs w:val="24"/>
        </w:rPr>
        <w:t xml:space="preserve"> materiál</w:t>
      </w:r>
      <w:r w:rsidR="00FB06E9" w:rsidRPr="00FB5255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FB06E9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FB06E9" w:rsidRPr="00FB5255" w:rsidRDefault="00FB06E9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FB06E9" w:rsidRPr="00F30509" w:rsidRDefault="00FB06E9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FB06E9" w:rsidRPr="0001030E" w:rsidRDefault="00EE5908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FB06E9" w:rsidRPr="0001030E" w:rsidRDefault="00FB06E9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FB06E9" w:rsidRPr="0001030E" w:rsidTr="00680709">
        <w:trPr>
          <w:cantSplit/>
          <w:trHeight w:hRule="exact" w:val="1700"/>
        </w:trPr>
        <w:tc>
          <w:tcPr>
            <w:tcW w:w="8363" w:type="dxa"/>
            <w:gridSpan w:val="4"/>
          </w:tcPr>
          <w:p w:rsidR="00FB06E9" w:rsidRPr="0001030E" w:rsidRDefault="00FB06E9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FB06E9" w:rsidRPr="00FB5255" w:rsidRDefault="005C4A1C" w:rsidP="00C378C1">
      <w:pPr>
        <w:pStyle w:val="Otzka"/>
        <w:rPr>
          <w:szCs w:val="24"/>
        </w:rPr>
      </w:pPr>
      <w:r w:rsidRPr="0001030E">
        <w:rPr>
          <w:szCs w:val="24"/>
        </w:rPr>
        <w:t>7.4.4</w:t>
      </w:r>
      <w:r w:rsidR="00FB06E9" w:rsidRPr="0001030E">
        <w:rPr>
          <w:szCs w:val="24"/>
        </w:rPr>
        <w:tab/>
      </w:r>
      <w:r w:rsidRPr="0001030E">
        <w:rPr>
          <w:szCs w:val="24"/>
        </w:rPr>
        <w:t>Není bio</w:t>
      </w:r>
      <w:r w:rsidR="004B6150">
        <w:rPr>
          <w:szCs w:val="24"/>
        </w:rPr>
        <w:t>logického</w:t>
      </w:r>
      <w:r w:rsidRPr="00C378C1">
        <w:rPr>
          <w:szCs w:val="24"/>
        </w:rPr>
        <w:t xml:space="preserve"> materiál ponecháván bez dozoru mimo chráněné zóny </w:t>
      </w:r>
      <w:proofErr w:type="spellStart"/>
      <w:r w:rsidRPr="00C378C1">
        <w:rPr>
          <w:szCs w:val="24"/>
        </w:rPr>
        <w:t>biobanky</w:t>
      </w:r>
      <w:proofErr w:type="spellEnd"/>
      <w:r w:rsidR="00E53854" w:rsidRPr="00FB5255">
        <w:rPr>
          <w:szCs w:val="24"/>
        </w:rPr>
        <w:t xml:space="preserve"> (v rámci právního subjektu)</w:t>
      </w:r>
      <w:r w:rsidR="00FB06E9" w:rsidRPr="00FB5255">
        <w:rPr>
          <w:szCs w:val="24"/>
        </w:rPr>
        <w:t>?</w:t>
      </w:r>
    </w:p>
    <w:tbl>
      <w:tblPr>
        <w:tblW w:w="9497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  <w:gridCol w:w="1134"/>
      </w:tblGrid>
      <w:tr w:rsidR="005C4A1C" w:rsidRPr="0001030E" w:rsidTr="005C4A1C">
        <w:trPr>
          <w:gridAfter w:val="1"/>
          <w:wAfter w:w="1134" w:type="dxa"/>
          <w:cantSplit/>
          <w:trHeight w:hRule="exact" w:val="440"/>
        </w:trPr>
        <w:tc>
          <w:tcPr>
            <w:tcW w:w="1134" w:type="dxa"/>
          </w:tcPr>
          <w:p w:rsidR="005C4A1C" w:rsidRPr="00FB5255" w:rsidRDefault="005C4A1C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5C4A1C" w:rsidRPr="00F30509" w:rsidRDefault="005C4A1C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5C4A1C" w:rsidRPr="0001030E" w:rsidRDefault="005C4A1C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5C4A1C" w:rsidRPr="0001030E" w:rsidRDefault="005C4A1C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5C4A1C" w:rsidRPr="0001030E" w:rsidTr="005C4A1C">
        <w:trPr>
          <w:cantSplit/>
          <w:trHeight w:hRule="exact" w:val="1700"/>
        </w:trPr>
        <w:tc>
          <w:tcPr>
            <w:tcW w:w="1134" w:type="dxa"/>
          </w:tcPr>
          <w:p w:rsidR="005C4A1C" w:rsidRPr="0001030E" w:rsidRDefault="005C4A1C" w:rsidP="00680709">
            <w:pPr>
              <w:rPr>
                <w:b/>
                <w:smallCaps/>
                <w:sz w:val="20"/>
                <w:szCs w:val="24"/>
              </w:rPr>
            </w:pPr>
          </w:p>
        </w:tc>
        <w:tc>
          <w:tcPr>
            <w:tcW w:w="8363" w:type="dxa"/>
            <w:gridSpan w:val="4"/>
          </w:tcPr>
          <w:p w:rsidR="005C4A1C" w:rsidRPr="0001030E" w:rsidRDefault="005C4A1C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FB06E9" w:rsidRPr="00FB5255" w:rsidRDefault="00BF0FEE" w:rsidP="00C378C1">
      <w:pPr>
        <w:pStyle w:val="Otzka"/>
        <w:rPr>
          <w:szCs w:val="24"/>
        </w:rPr>
      </w:pPr>
      <w:r w:rsidRPr="0001030E">
        <w:rPr>
          <w:szCs w:val="24"/>
        </w:rPr>
        <w:t>7.4.5</w:t>
      </w:r>
      <w:r w:rsidR="00680709" w:rsidRPr="0001030E">
        <w:rPr>
          <w:szCs w:val="24"/>
        </w:rPr>
        <w:tab/>
      </w:r>
      <w:r w:rsidRPr="0001030E">
        <w:rPr>
          <w:szCs w:val="24"/>
        </w:rPr>
        <w:t>Je bio</w:t>
      </w:r>
      <w:r w:rsidR="00E73E42">
        <w:rPr>
          <w:szCs w:val="24"/>
        </w:rPr>
        <w:t>logický</w:t>
      </w:r>
      <w:r w:rsidRPr="00C378C1">
        <w:rPr>
          <w:szCs w:val="24"/>
        </w:rPr>
        <w:t xml:space="preserve"> ma</w:t>
      </w:r>
      <w:r w:rsidRPr="00FB5255">
        <w:rPr>
          <w:szCs w:val="24"/>
        </w:rPr>
        <w:t>teriál připravován k přepravě pouze kompetentními pracovníky</w:t>
      </w:r>
      <w:r w:rsidR="00680709" w:rsidRPr="00FB5255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80709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680709" w:rsidRPr="00FB5255" w:rsidRDefault="00680709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80709" w:rsidRPr="00F30509" w:rsidRDefault="00680709" w:rsidP="00680709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80709" w:rsidRPr="0001030E" w:rsidRDefault="00EE5908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80709" w:rsidRPr="0001030E" w:rsidRDefault="00680709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80709" w:rsidRPr="0001030E" w:rsidTr="00680709">
        <w:trPr>
          <w:cantSplit/>
          <w:trHeight w:hRule="exact" w:val="1700"/>
        </w:trPr>
        <w:tc>
          <w:tcPr>
            <w:tcW w:w="8363" w:type="dxa"/>
            <w:gridSpan w:val="4"/>
          </w:tcPr>
          <w:p w:rsidR="00680709" w:rsidRPr="0001030E" w:rsidRDefault="00680709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80709" w:rsidRPr="00586A94" w:rsidRDefault="00BF0FEE" w:rsidP="00C378C1">
      <w:pPr>
        <w:pStyle w:val="Textnormy"/>
        <w:spacing w:before="60" w:after="60"/>
        <w:ind w:left="705" w:hanging="705"/>
        <w:rPr>
          <w:rFonts w:ascii="Times New Roman" w:hAnsi="Times New Roman"/>
          <w:sz w:val="24"/>
          <w:szCs w:val="24"/>
        </w:rPr>
      </w:pPr>
      <w:r w:rsidRPr="00586A94">
        <w:rPr>
          <w:rFonts w:ascii="Times New Roman" w:hAnsi="Times New Roman"/>
          <w:sz w:val="24"/>
          <w:szCs w:val="24"/>
        </w:rPr>
        <w:t>7.4.6</w:t>
      </w:r>
      <w:r w:rsidR="00680709" w:rsidRPr="00586A94">
        <w:rPr>
          <w:rFonts w:ascii="Times New Roman" w:hAnsi="Times New Roman"/>
          <w:sz w:val="24"/>
          <w:szCs w:val="24"/>
        </w:rPr>
        <w:tab/>
      </w:r>
      <w:r w:rsidRPr="00586A94">
        <w:rPr>
          <w:rFonts w:ascii="Times New Roman" w:hAnsi="Times New Roman"/>
          <w:sz w:val="24"/>
          <w:szCs w:val="24"/>
        </w:rPr>
        <w:t>Jsou před přepravou bio</w:t>
      </w:r>
      <w:r w:rsidR="00E73E42">
        <w:rPr>
          <w:rFonts w:ascii="Times New Roman" w:hAnsi="Times New Roman"/>
          <w:sz w:val="24"/>
          <w:szCs w:val="24"/>
        </w:rPr>
        <w:t xml:space="preserve">logického </w:t>
      </w:r>
      <w:r w:rsidRPr="00586A94">
        <w:rPr>
          <w:rFonts w:ascii="Times New Roman" w:hAnsi="Times New Roman"/>
          <w:sz w:val="24"/>
          <w:szCs w:val="24"/>
        </w:rPr>
        <w:t>materiálu splněny požadavky 7.3.3.2 (dokumentovaná dohoda nebo právně závazný dokument)</w:t>
      </w:r>
      <w:r w:rsidR="00456A4B" w:rsidRPr="00586A94">
        <w:rPr>
          <w:rFonts w:ascii="Times New Roman" w:hAnsi="Times New Roman"/>
          <w:sz w:val="24"/>
          <w:szCs w:val="24"/>
        </w:rPr>
        <w:t xml:space="preserve"> a jsou přijata opatření pro </w:t>
      </w:r>
      <w:r w:rsidR="00E73E42" w:rsidRPr="0001030E">
        <w:rPr>
          <w:rFonts w:ascii="Times New Roman" w:hAnsi="Times New Roman"/>
          <w:sz w:val="24"/>
          <w:szCs w:val="24"/>
        </w:rPr>
        <w:t>distribuci</w:t>
      </w:r>
      <w:r w:rsidR="00456A4B" w:rsidRPr="00586A94">
        <w:rPr>
          <w:rFonts w:ascii="Times New Roman" w:hAnsi="Times New Roman"/>
          <w:sz w:val="24"/>
          <w:szCs w:val="24"/>
        </w:rPr>
        <w:t xml:space="preserve"> a příjem </w:t>
      </w:r>
      <w:r w:rsidR="00E73E42" w:rsidRPr="00363DAC">
        <w:rPr>
          <w:rFonts w:ascii="Times New Roman" w:hAnsi="Times New Roman"/>
          <w:sz w:val="24"/>
          <w:szCs w:val="24"/>
        </w:rPr>
        <w:t>bio</w:t>
      </w:r>
      <w:r w:rsidR="00E73E42">
        <w:rPr>
          <w:rFonts w:ascii="Times New Roman" w:hAnsi="Times New Roman"/>
          <w:sz w:val="24"/>
          <w:szCs w:val="24"/>
        </w:rPr>
        <w:t>logického</w:t>
      </w:r>
      <w:r w:rsidR="00E73E42" w:rsidRPr="00C378C1" w:rsidDel="00E73E42">
        <w:rPr>
          <w:rFonts w:ascii="Times New Roman" w:hAnsi="Times New Roman"/>
          <w:sz w:val="24"/>
          <w:szCs w:val="24"/>
        </w:rPr>
        <w:t xml:space="preserve"> </w:t>
      </w:r>
      <w:r w:rsidR="00456A4B" w:rsidRPr="00586A94">
        <w:rPr>
          <w:rFonts w:ascii="Times New Roman" w:hAnsi="Times New Roman"/>
          <w:sz w:val="24"/>
          <w:szCs w:val="24"/>
        </w:rPr>
        <w:t>materiálu příslušnými stranami?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80709" w:rsidRPr="0001030E" w:rsidTr="00680709">
        <w:trPr>
          <w:cantSplit/>
          <w:trHeight w:hRule="exact" w:val="440"/>
        </w:trPr>
        <w:tc>
          <w:tcPr>
            <w:tcW w:w="1134" w:type="dxa"/>
          </w:tcPr>
          <w:p w:rsidR="00680709" w:rsidRPr="0001030E" w:rsidRDefault="00680709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80709" w:rsidRPr="0001030E" w:rsidRDefault="00680709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80709" w:rsidRPr="0001030E" w:rsidRDefault="00680709" w:rsidP="00680709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80709" w:rsidRPr="0001030E" w:rsidRDefault="00680709" w:rsidP="00680709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80709" w:rsidRPr="0001030E" w:rsidTr="00DC1E85">
        <w:trPr>
          <w:cantSplit/>
          <w:trHeight w:hRule="exact" w:val="1177"/>
        </w:trPr>
        <w:tc>
          <w:tcPr>
            <w:tcW w:w="8363" w:type="dxa"/>
            <w:gridSpan w:val="4"/>
          </w:tcPr>
          <w:p w:rsidR="00680709" w:rsidRPr="0001030E" w:rsidRDefault="00680709" w:rsidP="00680709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  <w:p w:rsidR="00680709" w:rsidRPr="0001030E" w:rsidRDefault="00680709" w:rsidP="00680709">
            <w:pPr>
              <w:rPr>
                <w:b/>
                <w:smallCaps/>
                <w:sz w:val="20"/>
                <w:szCs w:val="24"/>
              </w:rPr>
            </w:pPr>
          </w:p>
          <w:p w:rsidR="00680709" w:rsidRPr="0001030E" w:rsidRDefault="00680709" w:rsidP="00680709">
            <w:pPr>
              <w:rPr>
                <w:b/>
                <w:smallCaps/>
                <w:sz w:val="20"/>
                <w:szCs w:val="24"/>
              </w:rPr>
            </w:pPr>
          </w:p>
          <w:p w:rsidR="00680709" w:rsidRPr="0001030E" w:rsidRDefault="00680709" w:rsidP="00680709">
            <w:pPr>
              <w:rPr>
                <w:b/>
                <w:smallCaps/>
                <w:sz w:val="20"/>
                <w:szCs w:val="24"/>
              </w:rPr>
            </w:pPr>
          </w:p>
          <w:p w:rsidR="00680709" w:rsidRPr="0001030E" w:rsidRDefault="00680709" w:rsidP="00680709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680709" w:rsidRPr="0001030E" w:rsidRDefault="00662E2E" w:rsidP="00680709">
      <w:pPr>
        <w:pStyle w:val="Otzka"/>
        <w:rPr>
          <w:szCs w:val="24"/>
        </w:rPr>
      </w:pPr>
      <w:r w:rsidRPr="0001030E">
        <w:rPr>
          <w:szCs w:val="24"/>
        </w:rPr>
        <w:t>7.4.7</w:t>
      </w:r>
      <w:r w:rsidR="00234797" w:rsidRPr="0001030E">
        <w:rPr>
          <w:szCs w:val="24"/>
        </w:rPr>
        <w:tab/>
      </w:r>
      <w:r w:rsidR="003646CD" w:rsidRPr="0001030E">
        <w:rPr>
          <w:szCs w:val="24"/>
        </w:rPr>
        <w:t xml:space="preserve">Má </w:t>
      </w:r>
      <w:proofErr w:type="spellStart"/>
      <w:r w:rsidR="003646CD" w:rsidRPr="0001030E">
        <w:rPr>
          <w:szCs w:val="24"/>
        </w:rPr>
        <w:t>biobanka</w:t>
      </w:r>
      <w:proofErr w:type="spellEnd"/>
      <w:r w:rsidR="003646CD" w:rsidRPr="0001030E">
        <w:rPr>
          <w:szCs w:val="24"/>
        </w:rPr>
        <w:t xml:space="preserve"> vytvořené, dokumentované a zavedené postupy pro odesílání a příjem dat (zachování integrity, důvěrnosti)</w:t>
      </w:r>
      <w:r w:rsidR="00BF72D5" w:rsidRPr="0001030E">
        <w:rPr>
          <w:szCs w:val="24"/>
        </w:rPr>
        <w:t>, mají obě strany přijata opatření pro příjem a /nebo distribuci dat?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234797" w:rsidRPr="0001030E" w:rsidTr="00234797">
        <w:trPr>
          <w:cantSplit/>
          <w:trHeight w:hRule="exact" w:val="440"/>
        </w:trPr>
        <w:tc>
          <w:tcPr>
            <w:tcW w:w="1134" w:type="dxa"/>
          </w:tcPr>
          <w:p w:rsidR="00234797" w:rsidRPr="0001030E" w:rsidRDefault="00234797" w:rsidP="009375F7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234797" w:rsidRPr="0001030E" w:rsidRDefault="00234797" w:rsidP="009375F7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234797" w:rsidRPr="0001030E" w:rsidRDefault="00EE5908" w:rsidP="009375F7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234797" w:rsidRPr="0001030E" w:rsidRDefault="00234797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662E2E">
        <w:trPr>
          <w:cantSplit/>
          <w:trHeight w:hRule="exact" w:val="1994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9B1D65" w:rsidRPr="0001030E" w:rsidRDefault="009B1D65" w:rsidP="009B1D65">
      <w:pPr>
        <w:pStyle w:val="Nadpis"/>
        <w:spacing w:before="240"/>
        <w:rPr>
          <w:sz w:val="24"/>
          <w:szCs w:val="24"/>
        </w:rPr>
      </w:pPr>
      <w:r w:rsidRPr="0001030E">
        <w:rPr>
          <w:sz w:val="24"/>
          <w:szCs w:val="24"/>
        </w:rPr>
        <w:t>7.5 Sledovatelnost biologického materiálu a souvisejících dat</w:t>
      </w:r>
    </w:p>
    <w:p w:rsidR="004A484C" w:rsidRPr="00586A94" w:rsidRDefault="009B1D65" w:rsidP="00C378C1">
      <w:pPr>
        <w:pStyle w:val="Textnormy"/>
        <w:spacing w:before="60" w:after="60"/>
        <w:ind w:left="705" w:hanging="705"/>
        <w:rPr>
          <w:rFonts w:ascii="Times New Roman" w:hAnsi="Times New Roman"/>
          <w:sz w:val="24"/>
          <w:szCs w:val="24"/>
        </w:rPr>
      </w:pPr>
      <w:r w:rsidRPr="0001030E">
        <w:rPr>
          <w:rFonts w:ascii="Times New Roman" w:hAnsi="Times New Roman"/>
          <w:sz w:val="24"/>
          <w:szCs w:val="24"/>
        </w:rPr>
        <w:t>7.5.1</w:t>
      </w:r>
      <w:r w:rsidR="00D37AC3" w:rsidRPr="0001030E">
        <w:rPr>
          <w:sz w:val="24"/>
          <w:szCs w:val="24"/>
        </w:rPr>
        <w:tab/>
      </w:r>
      <w:r w:rsidR="00C44094" w:rsidRPr="00586A94">
        <w:rPr>
          <w:rFonts w:ascii="Times New Roman" w:hAnsi="Times New Roman"/>
          <w:sz w:val="24"/>
          <w:szCs w:val="24"/>
        </w:rPr>
        <w:t xml:space="preserve">Je zajištěna sledovatelnost </w:t>
      </w:r>
      <w:r w:rsidR="00E73E42" w:rsidRPr="00363DAC">
        <w:rPr>
          <w:rFonts w:ascii="Times New Roman" w:hAnsi="Times New Roman"/>
          <w:sz w:val="24"/>
          <w:szCs w:val="24"/>
        </w:rPr>
        <w:t>bio</w:t>
      </w:r>
      <w:r w:rsidR="00E73E42">
        <w:rPr>
          <w:rFonts w:ascii="Times New Roman" w:hAnsi="Times New Roman"/>
          <w:sz w:val="24"/>
          <w:szCs w:val="24"/>
        </w:rPr>
        <w:t>logického</w:t>
      </w:r>
      <w:r w:rsidR="00E73E42" w:rsidRPr="00C378C1" w:rsidDel="00E73E42">
        <w:rPr>
          <w:rFonts w:ascii="Times New Roman" w:hAnsi="Times New Roman"/>
          <w:sz w:val="24"/>
          <w:szCs w:val="24"/>
        </w:rPr>
        <w:t xml:space="preserve"> </w:t>
      </w:r>
      <w:r w:rsidR="00C44094" w:rsidRPr="00586A94">
        <w:rPr>
          <w:rFonts w:ascii="Times New Roman" w:hAnsi="Times New Roman"/>
          <w:sz w:val="24"/>
          <w:szCs w:val="24"/>
        </w:rPr>
        <w:t>materiálu a souvisejících dat od sběru, získávání nebo příjmu po distribuci, odstranění nebo likvidaci následujícím způsobem</w:t>
      </w:r>
      <w:r w:rsidR="00A12FA9" w:rsidRPr="00586A94">
        <w:rPr>
          <w:rFonts w:ascii="Times New Roman" w:hAnsi="Times New Roman"/>
          <w:sz w:val="24"/>
          <w:szCs w:val="24"/>
        </w:rPr>
        <w:t>:</w:t>
      </w:r>
    </w:p>
    <w:p w:rsidR="00C44094" w:rsidRPr="00586A94" w:rsidRDefault="00C44094" w:rsidP="00A12FA9">
      <w:pPr>
        <w:pStyle w:val="Textnormy"/>
        <w:spacing w:before="60" w:after="60"/>
        <w:ind w:left="705"/>
        <w:rPr>
          <w:rFonts w:ascii="Times New Roman" w:hAnsi="Times New Roman"/>
          <w:sz w:val="24"/>
          <w:szCs w:val="24"/>
        </w:rPr>
      </w:pPr>
      <w:r w:rsidRPr="00586A94">
        <w:rPr>
          <w:rFonts w:ascii="Times New Roman" w:hAnsi="Times New Roman"/>
          <w:sz w:val="24"/>
          <w:szCs w:val="24"/>
        </w:rPr>
        <w:t>a)</w:t>
      </w:r>
      <w:r w:rsidR="00A12FA9" w:rsidRPr="00586A94">
        <w:rPr>
          <w:rFonts w:ascii="Times New Roman" w:hAnsi="Times New Roman"/>
          <w:sz w:val="24"/>
          <w:szCs w:val="24"/>
        </w:rPr>
        <w:t xml:space="preserve"> Biologický materiál musí být vhodně označen, aby jeho identifikace byla zachována po celou dobu životního cyklu, kdy je v péči </w:t>
      </w:r>
      <w:proofErr w:type="spellStart"/>
      <w:r w:rsidR="00A12FA9" w:rsidRPr="00586A94">
        <w:rPr>
          <w:rFonts w:ascii="Times New Roman" w:hAnsi="Times New Roman"/>
          <w:sz w:val="24"/>
          <w:szCs w:val="24"/>
        </w:rPr>
        <w:t>biobanky</w:t>
      </w:r>
      <w:proofErr w:type="spellEnd"/>
      <w:r w:rsidR="00A12FA9" w:rsidRPr="00586A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12FA9" w:rsidRPr="00586A94">
        <w:rPr>
          <w:rFonts w:ascii="Times New Roman" w:hAnsi="Times New Roman"/>
          <w:sz w:val="24"/>
          <w:szCs w:val="24"/>
        </w:rPr>
        <w:t>Biobanka</w:t>
      </w:r>
      <w:proofErr w:type="spellEnd"/>
      <w:r w:rsidR="00A12FA9" w:rsidRPr="00586A94">
        <w:rPr>
          <w:rFonts w:ascii="Times New Roman" w:hAnsi="Times New Roman"/>
          <w:sz w:val="24"/>
          <w:szCs w:val="24"/>
        </w:rPr>
        <w:t xml:space="preserve"> musí mít dokumentovaný postup značení, který je také v souladu s požadavky na prostředí, včetně příslušných podmínek uložení.</w:t>
      </w:r>
    </w:p>
    <w:p w:rsidR="004A484C" w:rsidRPr="00586A94" w:rsidRDefault="00A12FA9" w:rsidP="00A12FA9">
      <w:pPr>
        <w:pStyle w:val="Textnormy"/>
        <w:spacing w:before="60" w:after="60"/>
        <w:ind w:left="720"/>
        <w:rPr>
          <w:rFonts w:ascii="Times New Roman" w:hAnsi="Times New Roman"/>
          <w:sz w:val="24"/>
          <w:szCs w:val="24"/>
        </w:rPr>
      </w:pPr>
      <w:r w:rsidRPr="00586A94">
        <w:rPr>
          <w:rFonts w:ascii="Times New Roman" w:hAnsi="Times New Roman"/>
          <w:sz w:val="24"/>
          <w:szCs w:val="24"/>
        </w:rPr>
        <w:t>b) Každý biologický materiál a související data musí být propojen s dokumentovanými informacemi obsahujícími podrobnosti o příslušných povoleních nebo omezeních jeho použití.</w:t>
      </w:r>
    </w:p>
    <w:p w:rsidR="00A12FA9" w:rsidRPr="00586A94" w:rsidRDefault="00A12FA9" w:rsidP="00A12FA9">
      <w:pPr>
        <w:pStyle w:val="Textnormy"/>
        <w:spacing w:before="60" w:after="60"/>
        <w:ind w:left="720"/>
        <w:rPr>
          <w:rFonts w:ascii="Times New Roman" w:hAnsi="Times New Roman"/>
          <w:sz w:val="24"/>
          <w:szCs w:val="24"/>
        </w:rPr>
      </w:pPr>
      <w:r w:rsidRPr="00586A94">
        <w:rPr>
          <w:rFonts w:ascii="Times New Roman" w:hAnsi="Times New Roman"/>
          <w:sz w:val="24"/>
          <w:szCs w:val="24"/>
        </w:rPr>
        <w:t xml:space="preserve">c) Inventarizační nebo vyhledávací systém musí umožňovat anotaci a dotaz na relevantní informace spojené s jakýmkoli postupem manipulace, včetně postupů sběru, balení, přepravy, přípravy, konzervace, skladování a distribuce. Tento systém má umožnit, aby jakékoli odchylky v postupu (postupech) provozování </w:t>
      </w:r>
      <w:proofErr w:type="spellStart"/>
      <w:r w:rsidRPr="00586A94">
        <w:rPr>
          <w:rFonts w:ascii="Times New Roman" w:hAnsi="Times New Roman"/>
          <w:sz w:val="24"/>
          <w:szCs w:val="24"/>
        </w:rPr>
        <w:t>biobanky</w:t>
      </w:r>
      <w:proofErr w:type="spellEnd"/>
      <w:r w:rsidRPr="00586A94">
        <w:rPr>
          <w:rFonts w:ascii="Times New Roman" w:hAnsi="Times New Roman"/>
          <w:sz w:val="24"/>
          <w:szCs w:val="24"/>
        </w:rPr>
        <w:t xml:space="preserve"> byly označeny.</w:t>
      </w:r>
    </w:p>
    <w:p w:rsidR="00A12FA9" w:rsidRPr="00586A94" w:rsidRDefault="00A12FA9" w:rsidP="00A12FA9">
      <w:pPr>
        <w:pStyle w:val="Textnormy"/>
        <w:spacing w:before="60" w:after="60"/>
        <w:ind w:left="720"/>
        <w:rPr>
          <w:rFonts w:ascii="Times New Roman" w:hAnsi="Times New Roman"/>
          <w:sz w:val="24"/>
          <w:szCs w:val="24"/>
        </w:rPr>
      </w:pPr>
      <w:r w:rsidRPr="00586A94">
        <w:rPr>
          <w:rFonts w:ascii="Times New Roman" w:hAnsi="Times New Roman"/>
          <w:sz w:val="24"/>
          <w:szCs w:val="24"/>
        </w:rPr>
        <w:t xml:space="preserve">d) </w:t>
      </w:r>
      <w:r w:rsidR="00371ED4" w:rsidRPr="00586A94">
        <w:rPr>
          <w:rFonts w:ascii="Times New Roman" w:hAnsi="Times New Roman"/>
          <w:sz w:val="24"/>
          <w:szCs w:val="24"/>
        </w:rPr>
        <w:t>M</w:t>
      </w:r>
      <w:r w:rsidRPr="00586A94">
        <w:rPr>
          <w:rFonts w:ascii="Times New Roman" w:hAnsi="Times New Roman"/>
          <w:sz w:val="24"/>
          <w:szCs w:val="24"/>
        </w:rPr>
        <w:t>usí být vytvořena a udržována vazba mezi biologickým materiálem a souvisejícími daty.</w:t>
      </w:r>
    </w:p>
    <w:p w:rsidR="00371ED4" w:rsidRPr="00586A94" w:rsidRDefault="00371ED4" w:rsidP="00371ED4">
      <w:pPr>
        <w:pStyle w:val="Textnormy"/>
        <w:spacing w:before="60" w:after="60"/>
        <w:ind w:left="720"/>
        <w:rPr>
          <w:rFonts w:ascii="Times New Roman" w:hAnsi="Times New Roman"/>
          <w:sz w:val="24"/>
          <w:szCs w:val="24"/>
        </w:rPr>
      </w:pPr>
      <w:r w:rsidRPr="00586A94">
        <w:rPr>
          <w:rFonts w:ascii="Times New Roman" w:hAnsi="Times New Roman"/>
          <w:sz w:val="24"/>
          <w:szCs w:val="24"/>
        </w:rPr>
        <w:t>e) Musí být možné kdykoli identifikovat umístění jakéhokoli biologického materiálu a souvisejících dat.</w:t>
      </w:r>
    </w:p>
    <w:p w:rsidR="00371ED4" w:rsidRPr="00586A94" w:rsidRDefault="00371ED4" w:rsidP="00371ED4">
      <w:pPr>
        <w:pStyle w:val="Textnormy"/>
        <w:spacing w:before="60" w:after="60"/>
        <w:ind w:left="720"/>
        <w:rPr>
          <w:rFonts w:ascii="Times New Roman" w:hAnsi="Times New Roman"/>
          <w:sz w:val="24"/>
          <w:szCs w:val="24"/>
        </w:rPr>
      </w:pPr>
      <w:r w:rsidRPr="00586A94">
        <w:rPr>
          <w:rFonts w:ascii="Times New Roman" w:hAnsi="Times New Roman"/>
          <w:sz w:val="24"/>
          <w:szCs w:val="24"/>
        </w:rPr>
        <w:t>f) Musí být možné identifikovat biologický materiál a související data, který již byl distribuován příjemci/uživateli, nebo již došlo k jeho odstranění.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 w:rsidTr="00356B9A">
        <w:trPr>
          <w:cantSplit/>
          <w:trHeight w:hRule="exact" w:val="440"/>
        </w:trPr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01030E" w:rsidRDefault="00D37AC3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01030E" w:rsidRDefault="00EE5908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01030E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356B9A">
        <w:trPr>
          <w:cantSplit/>
          <w:trHeight w:hRule="exact" w:val="1700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37AC3" w:rsidRPr="00FB5255" w:rsidRDefault="00523ED5" w:rsidP="00C378C1">
      <w:pPr>
        <w:pStyle w:val="Otzka"/>
        <w:rPr>
          <w:szCs w:val="24"/>
        </w:rPr>
      </w:pPr>
      <w:r w:rsidRPr="0001030E">
        <w:rPr>
          <w:szCs w:val="24"/>
        </w:rPr>
        <w:t>7.5.2</w:t>
      </w:r>
      <w:r w:rsidR="00D37AC3" w:rsidRPr="0001030E">
        <w:rPr>
          <w:szCs w:val="24"/>
        </w:rPr>
        <w:tab/>
      </w:r>
      <w:r w:rsidR="00F036DC" w:rsidRPr="0001030E">
        <w:rPr>
          <w:szCs w:val="24"/>
        </w:rPr>
        <w:t xml:space="preserve">Mají pracovníci </w:t>
      </w:r>
      <w:proofErr w:type="spellStart"/>
      <w:r w:rsidR="00F036DC" w:rsidRPr="0001030E">
        <w:rPr>
          <w:szCs w:val="24"/>
        </w:rPr>
        <w:t>biobanky</w:t>
      </w:r>
      <w:proofErr w:type="spellEnd"/>
      <w:r w:rsidR="00F036DC" w:rsidRPr="0001030E">
        <w:rPr>
          <w:szCs w:val="24"/>
        </w:rPr>
        <w:t xml:space="preserve"> přístup k informacím týkajících se distribuovaného bio</w:t>
      </w:r>
      <w:r w:rsidR="00E73E42">
        <w:rPr>
          <w:szCs w:val="24"/>
        </w:rPr>
        <w:t>logického</w:t>
      </w:r>
      <w:r w:rsidR="00F036DC" w:rsidRPr="00FB5255">
        <w:rPr>
          <w:szCs w:val="24"/>
        </w:rPr>
        <w:t xml:space="preserve"> materiálu</w:t>
      </w:r>
      <w:r w:rsidR="00356B9A" w:rsidRPr="00FB5255">
        <w:rPr>
          <w:szCs w:val="24"/>
        </w:rPr>
        <w:t xml:space="preserve">?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>
        <w:trPr>
          <w:cantSplit/>
          <w:trHeight w:hRule="exact" w:val="440"/>
        </w:trPr>
        <w:tc>
          <w:tcPr>
            <w:tcW w:w="1134" w:type="dxa"/>
          </w:tcPr>
          <w:p w:rsidR="00D37AC3" w:rsidRPr="00FB5255" w:rsidRDefault="00D37AC3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F30509" w:rsidRDefault="00D37AC3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01030E" w:rsidRDefault="00523ED5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01030E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11098F">
        <w:trPr>
          <w:cantSplit/>
          <w:trHeight w:hRule="exact" w:val="1494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37AC3" w:rsidRPr="00FB5255" w:rsidRDefault="0057166D" w:rsidP="00C378C1">
      <w:pPr>
        <w:pStyle w:val="Otzka"/>
        <w:spacing w:before="120"/>
        <w:rPr>
          <w:szCs w:val="24"/>
        </w:rPr>
      </w:pPr>
      <w:r w:rsidRPr="0001030E">
        <w:rPr>
          <w:szCs w:val="24"/>
        </w:rPr>
        <w:t>7.5.3</w:t>
      </w:r>
      <w:r w:rsidR="00D37AC3" w:rsidRPr="0001030E">
        <w:rPr>
          <w:szCs w:val="24"/>
        </w:rPr>
        <w:tab/>
      </w:r>
      <w:r w:rsidRPr="0001030E">
        <w:rPr>
          <w:szCs w:val="24"/>
        </w:rPr>
        <w:t xml:space="preserve">Má </w:t>
      </w:r>
      <w:proofErr w:type="spellStart"/>
      <w:r w:rsidRPr="0001030E">
        <w:rPr>
          <w:szCs w:val="24"/>
        </w:rPr>
        <w:t>biobanka</w:t>
      </w:r>
      <w:proofErr w:type="spellEnd"/>
      <w:r w:rsidRPr="0001030E">
        <w:rPr>
          <w:szCs w:val="24"/>
        </w:rPr>
        <w:t xml:space="preserve"> vytvořený, </w:t>
      </w:r>
      <w:r w:rsidR="00E73E42" w:rsidRPr="0001030E">
        <w:rPr>
          <w:szCs w:val="24"/>
        </w:rPr>
        <w:t>dokumentovaný</w:t>
      </w:r>
      <w:r w:rsidRPr="0001030E">
        <w:rPr>
          <w:szCs w:val="24"/>
        </w:rPr>
        <w:t xml:space="preserve"> a zavedený postup pro odstranění a přesun </w:t>
      </w:r>
      <w:r w:rsidR="00E73E42" w:rsidRPr="00363DAC">
        <w:rPr>
          <w:szCs w:val="24"/>
        </w:rPr>
        <w:t>bio</w:t>
      </w:r>
      <w:r w:rsidR="00E73E42">
        <w:rPr>
          <w:szCs w:val="24"/>
        </w:rPr>
        <w:t>logického</w:t>
      </w:r>
      <w:r w:rsidR="00E73E42" w:rsidRPr="00C378C1" w:rsidDel="00E73E42">
        <w:rPr>
          <w:szCs w:val="24"/>
        </w:rPr>
        <w:t xml:space="preserve"> </w:t>
      </w:r>
      <w:r w:rsidRPr="00FB5255">
        <w:rPr>
          <w:szCs w:val="24"/>
        </w:rPr>
        <w:t>materiálu nebo dat</w:t>
      </w:r>
      <w:r w:rsidR="00E73E42">
        <w:rPr>
          <w:szCs w:val="24"/>
        </w:rPr>
        <w:t>,</w:t>
      </w:r>
      <w:r w:rsidRPr="00C378C1">
        <w:rPr>
          <w:szCs w:val="24"/>
        </w:rPr>
        <w:t xml:space="preserve"> a to jak v rámci plánované akce</w:t>
      </w:r>
      <w:r w:rsidR="00E73E42">
        <w:rPr>
          <w:szCs w:val="24"/>
        </w:rPr>
        <w:t>,</w:t>
      </w:r>
      <w:r w:rsidRPr="00C378C1">
        <w:rPr>
          <w:szCs w:val="24"/>
        </w:rPr>
        <w:t xml:space="preserve"> tak při mimořádné situaci?</w:t>
      </w:r>
      <w:r w:rsidR="006D2A10" w:rsidRPr="00FB5255">
        <w:rPr>
          <w:szCs w:val="24"/>
        </w:rPr>
        <w:t xml:space="preserve">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01030E">
        <w:trPr>
          <w:cantSplit/>
          <w:trHeight w:hRule="exact" w:val="440"/>
        </w:trPr>
        <w:tc>
          <w:tcPr>
            <w:tcW w:w="1134" w:type="dxa"/>
          </w:tcPr>
          <w:p w:rsidR="00D37AC3" w:rsidRPr="00FB5255" w:rsidRDefault="00D37AC3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F30509" w:rsidRDefault="00D37AC3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01030E" w:rsidRDefault="00523ED5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01030E" w:rsidRDefault="00D37AC3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01030E" w:rsidTr="00AC675B">
        <w:trPr>
          <w:cantSplit/>
          <w:trHeight w:hRule="exact" w:val="1430"/>
        </w:trPr>
        <w:tc>
          <w:tcPr>
            <w:tcW w:w="8363" w:type="dxa"/>
            <w:gridSpan w:val="4"/>
          </w:tcPr>
          <w:p w:rsidR="00D37AC3" w:rsidRPr="0001030E" w:rsidRDefault="00D37AC3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11098F" w:rsidRPr="0001030E" w:rsidRDefault="0011098F" w:rsidP="0011098F">
      <w:pPr>
        <w:pStyle w:val="Nadpis"/>
        <w:spacing w:before="240"/>
        <w:rPr>
          <w:sz w:val="24"/>
          <w:szCs w:val="24"/>
        </w:rPr>
      </w:pPr>
      <w:r w:rsidRPr="0001030E">
        <w:rPr>
          <w:sz w:val="24"/>
          <w:szCs w:val="24"/>
        </w:rPr>
        <w:t>7.6  Příprava a konzervace biologického materiálu</w:t>
      </w:r>
    </w:p>
    <w:p w:rsidR="00997746" w:rsidRPr="00FB5255" w:rsidRDefault="00B61928" w:rsidP="00C378C1">
      <w:pPr>
        <w:pStyle w:val="Otzka"/>
        <w:rPr>
          <w:szCs w:val="24"/>
        </w:rPr>
      </w:pPr>
      <w:r w:rsidRPr="0001030E">
        <w:rPr>
          <w:szCs w:val="24"/>
        </w:rPr>
        <w:t>7.6.1</w:t>
      </w:r>
      <w:r w:rsidR="006E5C03" w:rsidRPr="0001030E">
        <w:rPr>
          <w:szCs w:val="24"/>
        </w:rPr>
        <w:tab/>
      </w:r>
      <w:r w:rsidRPr="0001030E">
        <w:rPr>
          <w:szCs w:val="24"/>
        </w:rPr>
        <w:t>Je metoda přípravy a/nebo konzervace definována a dokumentována v souladu s např. mezinárodní normou, nebo dohodou s</w:t>
      </w:r>
      <w:r w:rsidR="00E73E42">
        <w:rPr>
          <w:szCs w:val="24"/>
        </w:rPr>
        <w:t> </w:t>
      </w:r>
      <w:r w:rsidRPr="00C378C1">
        <w:rPr>
          <w:szCs w:val="24"/>
        </w:rPr>
        <w:t>poskytovatelem/příjemcem/</w:t>
      </w:r>
      <w:r w:rsidR="00E73E42">
        <w:rPr>
          <w:szCs w:val="24"/>
        </w:rPr>
        <w:t xml:space="preserve"> </w:t>
      </w:r>
      <w:r w:rsidRPr="00C378C1">
        <w:rPr>
          <w:szCs w:val="24"/>
        </w:rPr>
        <w:t>uživatelem?</w:t>
      </w:r>
      <w:r w:rsidR="00997746" w:rsidRPr="00FB5255">
        <w:rPr>
          <w:szCs w:val="24"/>
        </w:rPr>
        <w:t xml:space="preserve">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997746" w:rsidRPr="0001030E" w:rsidTr="0082642A">
        <w:trPr>
          <w:cantSplit/>
          <w:trHeight w:hRule="exact" w:val="440"/>
        </w:trPr>
        <w:tc>
          <w:tcPr>
            <w:tcW w:w="1134" w:type="dxa"/>
          </w:tcPr>
          <w:p w:rsidR="00997746" w:rsidRPr="00FB5255" w:rsidRDefault="00997746" w:rsidP="009375F7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997746" w:rsidRPr="00F30509" w:rsidRDefault="00997746" w:rsidP="009375F7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997746" w:rsidRPr="0001030E" w:rsidRDefault="00B61928" w:rsidP="009375F7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997746" w:rsidRPr="0001030E" w:rsidRDefault="00997746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997746" w:rsidRPr="0001030E" w:rsidTr="00AC675B">
        <w:trPr>
          <w:cantSplit/>
          <w:trHeight w:hRule="exact" w:val="1468"/>
        </w:trPr>
        <w:tc>
          <w:tcPr>
            <w:tcW w:w="8363" w:type="dxa"/>
            <w:gridSpan w:val="4"/>
          </w:tcPr>
          <w:p w:rsidR="00997746" w:rsidRPr="0001030E" w:rsidRDefault="00997746" w:rsidP="009375F7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997746" w:rsidRPr="0001030E" w:rsidRDefault="00B61928">
      <w:pPr>
        <w:pStyle w:val="Otzka"/>
        <w:rPr>
          <w:szCs w:val="24"/>
        </w:rPr>
      </w:pPr>
      <w:r w:rsidRPr="0001030E">
        <w:rPr>
          <w:szCs w:val="24"/>
        </w:rPr>
        <w:t>7.6.2</w:t>
      </w:r>
      <w:r w:rsidR="0082642A" w:rsidRPr="0001030E">
        <w:rPr>
          <w:szCs w:val="24"/>
        </w:rPr>
        <w:tab/>
      </w:r>
      <w:r w:rsidR="0095393A" w:rsidRPr="0001030E">
        <w:rPr>
          <w:szCs w:val="24"/>
        </w:rPr>
        <w:t>Jsou monitorovány a dokumentovány parametry kritické činnosti postupu přípravy a/nebo konzervace</w:t>
      </w:r>
      <w:r w:rsidR="0082642A" w:rsidRPr="0001030E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2642A" w:rsidRPr="0001030E" w:rsidTr="009375F7">
        <w:trPr>
          <w:cantSplit/>
          <w:trHeight w:hRule="exact" w:val="440"/>
        </w:trPr>
        <w:tc>
          <w:tcPr>
            <w:tcW w:w="1134" w:type="dxa"/>
          </w:tcPr>
          <w:p w:rsidR="0082642A" w:rsidRPr="0001030E" w:rsidRDefault="0082642A" w:rsidP="009375F7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2642A" w:rsidRPr="0001030E" w:rsidRDefault="0082642A" w:rsidP="009375F7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2642A" w:rsidRPr="0001030E" w:rsidRDefault="00B61928" w:rsidP="009375F7">
            <w:pPr>
              <w:spacing w:before="120"/>
              <w:rPr>
                <w:sz w:val="20"/>
                <w:szCs w:val="24"/>
              </w:rPr>
            </w:pPr>
            <w:r w:rsidRPr="0001030E">
              <w:rPr>
                <w:rFonts w:ascii="Wingdings" w:hAnsi="Wingdings"/>
                <w:sz w:val="20"/>
                <w:szCs w:val="24"/>
              </w:rPr>
              <w:t></w:t>
            </w:r>
            <w:r w:rsidRPr="0001030E">
              <w:rPr>
                <w:smallCaps/>
                <w:sz w:val="20"/>
                <w:szCs w:val="24"/>
              </w:rPr>
              <w:t xml:space="preserve">  </w:t>
            </w:r>
            <w:r w:rsidRPr="0001030E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2642A" w:rsidRPr="0001030E" w:rsidRDefault="0082642A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01030E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2642A" w:rsidRPr="0001030E" w:rsidTr="00AC675B">
        <w:trPr>
          <w:cantSplit/>
          <w:trHeight w:hRule="exact" w:val="1468"/>
        </w:trPr>
        <w:tc>
          <w:tcPr>
            <w:tcW w:w="8363" w:type="dxa"/>
            <w:gridSpan w:val="4"/>
          </w:tcPr>
          <w:p w:rsidR="0082642A" w:rsidRPr="0001030E" w:rsidRDefault="0082642A" w:rsidP="009375F7">
            <w:pPr>
              <w:rPr>
                <w:b/>
                <w:smallCaps/>
                <w:sz w:val="20"/>
                <w:szCs w:val="24"/>
              </w:rPr>
            </w:pPr>
            <w:r w:rsidRPr="0001030E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82642A" w:rsidRPr="001E55FA" w:rsidRDefault="006C0509">
      <w:pPr>
        <w:pStyle w:val="Otzka"/>
        <w:rPr>
          <w:szCs w:val="24"/>
        </w:rPr>
      </w:pPr>
      <w:r w:rsidRPr="001E55FA">
        <w:rPr>
          <w:szCs w:val="24"/>
        </w:rPr>
        <w:t>7.6.3</w:t>
      </w:r>
      <w:r w:rsidR="0082642A" w:rsidRPr="001E55FA">
        <w:rPr>
          <w:szCs w:val="24"/>
        </w:rPr>
        <w:tab/>
      </w:r>
      <w:r w:rsidRPr="001E55FA">
        <w:rPr>
          <w:szCs w:val="24"/>
        </w:rPr>
        <w:t>Jsou data dokumentovaná v jednotlivých krocích ve standardních formátech data a času?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2642A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82642A" w:rsidRPr="001E55FA" w:rsidRDefault="0082642A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2642A" w:rsidRPr="001E55FA" w:rsidRDefault="0082642A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2642A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2642A" w:rsidRPr="001E55FA" w:rsidRDefault="0082642A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2642A" w:rsidRPr="001E55FA" w:rsidTr="00AC675B">
        <w:trPr>
          <w:cantSplit/>
          <w:trHeight w:hRule="exact" w:val="1447"/>
        </w:trPr>
        <w:tc>
          <w:tcPr>
            <w:tcW w:w="8363" w:type="dxa"/>
            <w:gridSpan w:val="4"/>
          </w:tcPr>
          <w:p w:rsidR="0082642A" w:rsidRPr="001E55FA" w:rsidRDefault="0082642A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563C3" w:rsidRPr="001E55FA" w:rsidRDefault="006563C3" w:rsidP="006563C3">
      <w:pPr>
        <w:pStyle w:val="Nadpis"/>
        <w:spacing w:before="240"/>
        <w:rPr>
          <w:sz w:val="24"/>
          <w:szCs w:val="24"/>
        </w:rPr>
      </w:pPr>
      <w:r w:rsidRPr="001E55FA">
        <w:rPr>
          <w:sz w:val="24"/>
          <w:szCs w:val="24"/>
        </w:rPr>
        <w:t>7.7  Uložení biologického materiálu</w:t>
      </w:r>
    </w:p>
    <w:p w:rsidR="0082642A" w:rsidRPr="001E55FA" w:rsidRDefault="00EA78B6" w:rsidP="00C378C1">
      <w:pPr>
        <w:pStyle w:val="Otzka"/>
        <w:rPr>
          <w:szCs w:val="24"/>
        </w:rPr>
      </w:pPr>
      <w:r w:rsidRPr="001E55FA">
        <w:rPr>
          <w:szCs w:val="24"/>
        </w:rPr>
        <w:t>7.7.1</w:t>
      </w:r>
      <w:r w:rsidR="00AC675B" w:rsidRPr="001E55FA">
        <w:rPr>
          <w:szCs w:val="24"/>
        </w:rPr>
        <w:tab/>
      </w:r>
      <w:r w:rsidR="00C627E3" w:rsidRPr="001E55FA">
        <w:rPr>
          <w:szCs w:val="24"/>
        </w:rPr>
        <w:t xml:space="preserve">Je vypracovaný nouzový plán pro případ mimořádných situací, aby se zabránilo ztrátě </w:t>
      </w:r>
      <w:r w:rsidR="00E73E42" w:rsidRPr="00363DAC">
        <w:rPr>
          <w:szCs w:val="24"/>
        </w:rPr>
        <w:t>bio</w:t>
      </w:r>
      <w:r w:rsidR="00E73E42">
        <w:rPr>
          <w:szCs w:val="24"/>
        </w:rPr>
        <w:t>logického</w:t>
      </w:r>
      <w:r w:rsidR="00E73E42" w:rsidRPr="001E55FA" w:rsidDel="00E73E42">
        <w:rPr>
          <w:szCs w:val="24"/>
        </w:rPr>
        <w:t xml:space="preserve"> </w:t>
      </w:r>
      <w:r w:rsidR="00C627E3" w:rsidRPr="001E55FA">
        <w:rPr>
          <w:szCs w:val="24"/>
        </w:rPr>
        <w:t>materiálu</w:t>
      </w:r>
      <w:r w:rsidR="00646C90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46C90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646C90" w:rsidRPr="001E55FA" w:rsidRDefault="00646C90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46C90" w:rsidRPr="001E55FA" w:rsidRDefault="00646C90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46C90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46C90" w:rsidRPr="001E55FA" w:rsidRDefault="00646C90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46C90" w:rsidRPr="001E55FA" w:rsidTr="00C627E3">
        <w:trPr>
          <w:cantSplit/>
          <w:trHeight w:hRule="exact" w:val="3471"/>
        </w:trPr>
        <w:tc>
          <w:tcPr>
            <w:tcW w:w="8363" w:type="dxa"/>
            <w:gridSpan w:val="4"/>
          </w:tcPr>
          <w:p w:rsidR="00646C90" w:rsidRPr="001E55FA" w:rsidRDefault="00646C90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C627E3" w:rsidRPr="001E55FA" w:rsidRDefault="00C627E3" w:rsidP="00E73E42">
      <w:pPr>
        <w:pStyle w:val="Textnormy"/>
        <w:spacing w:before="60" w:after="60"/>
        <w:ind w:left="705" w:hanging="705"/>
        <w:rPr>
          <w:rFonts w:ascii="Times New Roman" w:hAnsi="Times New Roman"/>
          <w:sz w:val="24"/>
          <w:szCs w:val="24"/>
        </w:rPr>
      </w:pPr>
      <w:r w:rsidRPr="001E55FA">
        <w:rPr>
          <w:szCs w:val="24"/>
        </w:rPr>
        <w:t>7.7.2</w:t>
      </w:r>
      <w:r w:rsidR="00646C90" w:rsidRPr="001E55FA">
        <w:rPr>
          <w:szCs w:val="24"/>
        </w:rPr>
        <w:tab/>
      </w:r>
      <w:r w:rsidR="00646C90" w:rsidRPr="001E55FA">
        <w:rPr>
          <w:rFonts w:ascii="Times New Roman" w:hAnsi="Times New Roman"/>
          <w:sz w:val="24"/>
          <w:szCs w:val="24"/>
        </w:rPr>
        <w:t xml:space="preserve">Jsou </w:t>
      </w:r>
      <w:r w:rsidRPr="001E55FA">
        <w:rPr>
          <w:rFonts w:ascii="Times New Roman" w:hAnsi="Times New Roman"/>
          <w:sz w:val="24"/>
          <w:szCs w:val="24"/>
        </w:rPr>
        <w:t xml:space="preserve">zavedené dokumentované postupy pro uložení a sledování </w:t>
      </w:r>
      <w:r w:rsidR="00E73E42" w:rsidRPr="00363DAC">
        <w:rPr>
          <w:rFonts w:ascii="Times New Roman" w:hAnsi="Times New Roman"/>
          <w:sz w:val="24"/>
          <w:szCs w:val="24"/>
        </w:rPr>
        <w:t>bio</w:t>
      </w:r>
      <w:r w:rsidR="00E73E42">
        <w:rPr>
          <w:rFonts w:ascii="Times New Roman" w:hAnsi="Times New Roman"/>
          <w:sz w:val="24"/>
          <w:szCs w:val="24"/>
        </w:rPr>
        <w:t>logického</w:t>
      </w:r>
      <w:r w:rsidR="00E73E42" w:rsidRPr="001E55FA" w:rsidDel="00E73E42">
        <w:rPr>
          <w:rFonts w:ascii="Times New Roman" w:hAnsi="Times New Roman"/>
          <w:sz w:val="24"/>
          <w:szCs w:val="24"/>
        </w:rPr>
        <w:t xml:space="preserve"> </w:t>
      </w:r>
      <w:r w:rsidRPr="001E55FA">
        <w:rPr>
          <w:rFonts w:ascii="Times New Roman" w:hAnsi="Times New Roman"/>
          <w:sz w:val="24"/>
          <w:szCs w:val="24"/>
        </w:rPr>
        <w:t xml:space="preserve"> materiálu obsahující alespoň:</w:t>
      </w:r>
    </w:p>
    <w:p w:rsidR="00646C90" w:rsidRPr="001E55FA" w:rsidRDefault="00C627E3" w:rsidP="00C627E3">
      <w:pPr>
        <w:pStyle w:val="Textnormy"/>
        <w:spacing w:before="60" w:after="60"/>
        <w:ind w:left="705" w:hanging="705"/>
        <w:rPr>
          <w:rFonts w:ascii="Times New Roman" w:hAnsi="Times New Roman"/>
          <w:sz w:val="24"/>
          <w:szCs w:val="24"/>
        </w:rPr>
      </w:pPr>
      <w:r w:rsidRPr="001E55FA">
        <w:rPr>
          <w:rFonts w:ascii="Times New Roman" w:hAnsi="Times New Roman"/>
          <w:sz w:val="24"/>
          <w:szCs w:val="24"/>
        </w:rPr>
        <w:tab/>
        <w:t>a) označení s informací obsahující alespoň jedinečný identifikátor biologického materiálu;</w:t>
      </w:r>
    </w:p>
    <w:p w:rsidR="00C627E3" w:rsidRPr="001E55FA" w:rsidRDefault="00C627E3" w:rsidP="00C627E3">
      <w:pPr>
        <w:pStyle w:val="Textnormy"/>
        <w:spacing w:before="60" w:after="60"/>
        <w:ind w:left="705" w:hanging="705"/>
        <w:rPr>
          <w:rFonts w:ascii="Times New Roman" w:hAnsi="Times New Roman"/>
          <w:sz w:val="24"/>
          <w:szCs w:val="24"/>
        </w:rPr>
      </w:pPr>
      <w:r w:rsidRPr="001E55FA">
        <w:rPr>
          <w:rFonts w:ascii="Times New Roman" w:hAnsi="Times New Roman"/>
          <w:sz w:val="24"/>
          <w:szCs w:val="24"/>
        </w:rPr>
        <w:tab/>
        <w:t>b) typ obalu a podmínky prostředí pro uložení biologického materiálu;</w:t>
      </w:r>
    </w:p>
    <w:p w:rsidR="00C627E3" w:rsidRPr="001E55FA" w:rsidRDefault="00C627E3" w:rsidP="00C627E3">
      <w:pPr>
        <w:pStyle w:val="Textnormy"/>
        <w:spacing w:before="60" w:after="60"/>
        <w:ind w:left="705"/>
        <w:rPr>
          <w:rFonts w:ascii="Times New Roman" w:hAnsi="Times New Roman"/>
          <w:sz w:val="24"/>
          <w:szCs w:val="24"/>
        </w:rPr>
      </w:pPr>
      <w:r w:rsidRPr="001E55FA">
        <w:rPr>
          <w:rFonts w:ascii="Times New Roman" w:hAnsi="Times New Roman"/>
          <w:sz w:val="24"/>
          <w:szCs w:val="24"/>
        </w:rPr>
        <w:t>c) mechanismus (mechanismy) sledovatelnosti;</w:t>
      </w:r>
    </w:p>
    <w:p w:rsidR="00C627E3" w:rsidRPr="001E55FA" w:rsidRDefault="00C627E3" w:rsidP="00C627E3">
      <w:pPr>
        <w:pStyle w:val="Textnormy"/>
        <w:spacing w:before="60" w:after="60"/>
        <w:ind w:left="705"/>
        <w:rPr>
          <w:rFonts w:ascii="Times New Roman" w:hAnsi="Times New Roman"/>
          <w:sz w:val="24"/>
          <w:szCs w:val="24"/>
        </w:rPr>
      </w:pPr>
      <w:r w:rsidRPr="001E55FA">
        <w:rPr>
          <w:rFonts w:ascii="Times New Roman" w:hAnsi="Times New Roman"/>
          <w:sz w:val="24"/>
          <w:szCs w:val="24"/>
        </w:rPr>
        <w:tab/>
        <w:t>d) krátkodobý záložní plán pro udržení správných skladovacích podmínek/teplot v případě mimořádného ohrožení definovaných skladovacích podmínek.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46C90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646C90" w:rsidRPr="001E55FA" w:rsidRDefault="00646C90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46C90" w:rsidRPr="001E55FA" w:rsidRDefault="00646C90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46C90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46C90" w:rsidRPr="001E55FA" w:rsidRDefault="00646C90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46C90" w:rsidRPr="001E55FA" w:rsidTr="004E562A">
        <w:trPr>
          <w:cantSplit/>
          <w:trHeight w:hRule="exact" w:val="1461"/>
        </w:trPr>
        <w:tc>
          <w:tcPr>
            <w:tcW w:w="8363" w:type="dxa"/>
            <w:gridSpan w:val="4"/>
          </w:tcPr>
          <w:p w:rsidR="00646C90" w:rsidRPr="001E55FA" w:rsidRDefault="00646C90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46C90" w:rsidRPr="001E55FA" w:rsidRDefault="00C627E3">
      <w:pPr>
        <w:pStyle w:val="Otzka"/>
        <w:rPr>
          <w:szCs w:val="24"/>
        </w:rPr>
      </w:pPr>
      <w:r w:rsidRPr="001E55FA">
        <w:rPr>
          <w:szCs w:val="24"/>
        </w:rPr>
        <w:t>7.7.3</w:t>
      </w:r>
      <w:r w:rsidRPr="001E55FA">
        <w:rPr>
          <w:szCs w:val="24"/>
        </w:rPr>
        <w:tab/>
      </w:r>
      <w:r w:rsidR="00E86C8F" w:rsidRPr="001E55FA">
        <w:rPr>
          <w:szCs w:val="24"/>
        </w:rPr>
        <w:t>Jsou při provádění kritických činností během uložení měřeny, monitorovány a dokumentovány příslušné parametry zpracování (datum, doba kritických činností, pracovníci)</w:t>
      </w:r>
      <w:r w:rsidR="00646C90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46C90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646C90" w:rsidRPr="001E55FA" w:rsidRDefault="00646C90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46C90" w:rsidRPr="001E55FA" w:rsidRDefault="00646C90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46C90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46C90" w:rsidRPr="001E55FA" w:rsidRDefault="00646C90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46C90" w:rsidRPr="001E55FA" w:rsidTr="004E562A">
        <w:trPr>
          <w:cantSplit/>
          <w:trHeight w:hRule="exact" w:val="1457"/>
        </w:trPr>
        <w:tc>
          <w:tcPr>
            <w:tcW w:w="8363" w:type="dxa"/>
            <w:gridSpan w:val="4"/>
          </w:tcPr>
          <w:p w:rsidR="00646C90" w:rsidRPr="001E55FA" w:rsidRDefault="00646C90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46C90" w:rsidRPr="001E55FA" w:rsidRDefault="00E86C8F">
      <w:pPr>
        <w:pStyle w:val="Otzka"/>
        <w:rPr>
          <w:szCs w:val="24"/>
        </w:rPr>
      </w:pPr>
      <w:r w:rsidRPr="001E55FA">
        <w:rPr>
          <w:szCs w:val="24"/>
        </w:rPr>
        <w:t>7.7.4</w:t>
      </w:r>
      <w:r w:rsidR="002C6DEE" w:rsidRPr="001E55FA">
        <w:rPr>
          <w:szCs w:val="24"/>
        </w:rPr>
        <w:tab/>
      </w:r>
      <w:r w:rsidR="00F452F7" w:rsidRPr="001E55FA">
        <w:rPr>
          <w:szCs w:val="24"/>
        </w:rPr>
        <w:t>Je vždy zajištěna sledovatelnost každého biologického materiálu a souvisejících dat a dokumentováno a ověřeno místo uložení</w:t>
      </w:r>
      <w:r w:rsidR="002C6DEE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2C6DEE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2C6DEE" w:rsidRPr="001E55FA" w:rsidRDefault="002C6DEE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2C6DEE" w:rsidRPr="001E55FA" w:rsidRDefault="002C6DEE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2C6DEE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2C6DEE" w:rsidRPr="001E55FA" w:rsidRDefault="002C6DEE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2C6DEE" w:rsidRPr="001E55FA" w:rsidTr="004E562A">
        <w:trPr>
          <w:cantSplit/>
          <w:trHeight w:hRule="exact" w:val="1493"/>
        </w:trPr>
        <w:tc>
          <w:tcPr>
            <w:tcW w:w="8363" w:type="dxa"/>
            <w:gridSpan w:val="4"/>
          </w:tcPr>
          <w:p w:rsidR="002C6DEE" w:rsidRPr="001E55FA" w:rsidRDefault="002C6DEE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C6DEE" w:rsidRPr="001E55FA" w:rsidRDefault="00F452F7" w:rsidP="00E73E42">
      <w:pPr>
        <w:pStyle w:val="Otzka"/>
        <w:keepNext/>
        <w:rPr>
          <w:szCs w:val="24"/>
        </w:rPr>
      </w:pPr>
      <w:r w:rsidRPr="001E55FA">
        <w:rPr>
          <w:szCs w:val="24"/>
        </w:rPr>
        <w:t>7.7.5</w:t>
      </w:r>
      <w:r w:rsidRPr="001E55FA">
        <w:rPr>
          <w:szCs w:val="24"/>
        </w:rPr>
        <w:tab/>
      </w:r>
      <w:r w:rsidR="0023412D" w:rsidRPr="001E55FA">
        <w:rPr>
          <w:szCs w:val="24"/>
        </w:rPr>
        <w:t xml:space="preserve">Jsou místa a procesy uložení navrženy tak, aby se minimalizovalo riziko kontaminace a bylo zajištěno zachování vlastní integrity </w:t>
      </w:r>
      <w:r w:rsidR="00E73E42" w:rsidRPr="00363DAC">
        <w:rPr>
          <w:szCs w:val="24"/>
        </w:rPr>
        <w:t>bio</w:t>
      </w:r>
      <w:r w:rsidR="00E73E42">
        <w:rPr>
          <w:szCs w:val="24"/>
        </w:rPr>
        <w:t>logického</w:t>
      </w:r>
      <w:r w:rsidR="00E73E42" w:rsidRPr="001E55FA" w:rsidDel="00E73E42">
        <w:rPr>
          <w:szCs w:val="24"/>
        </w:rPr>
        <w:t xml:space="preserve"> </w:t>
      </w:r>
      <w:r w:rsidR="0023412D" w:rsidRPr="001E55FA">
        <w:rPr>
          <w:szCs w:val="24"/>
        </w:rPr>
        <w:t>materiálu</w:t>
      </w:r>
      <w:r w:rsidR="002C6DEE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2C6DEE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2C6DEE" w:rsidRPr="001E55FA" w:rsidRDefault="002C6DEE" w:rsidP="00AC675B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2C6DEE" w:rsidRPr="001E55FA" w:rsidRDefault="002C6DEE" w:rsidP="00AC675B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2C6DEE" w:rsidRPr="001E55FA" w:rsidRDefault="00B61928" w:rsidP="00AC675B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2C6DEE" w:rsidRPr="001E55FA" w:rsidRDefault="002C6DEE" w:rsidP="00AC675B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2C6DEE" w:rsidRPr="001E55FA" w:rsidTr="0023412D">
        <w:trPr>
          <w:cantSplit/>
          <w:trHeight w:hRule="exact" w:val="2537"/>
        </w:trPr>
        <w:tc>
          <w:tcPr>
            <w:tcW w:w="8363" w:type="dxa"/>
            <w:gridSpan w:val="4"/>
          </w:tcPr>
          <w:p w:rsidR="002C6DEE" w:rsidRPr="001E55FA" w:rsidRDefault="002C6DEE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C6DEE" w:rsidRPr="001E55FA" w:rsidRDefault="0023412D" w:rsidP="0023412D">
      <w:pPr>
        <w:pStyle w:val="Otzka"/>
        <w:rPr>
          <w:szCs w:val="24"/>
        </w:rPr>
      </w:pPr>
      <w:r w:rsidRPr="001E55FA">
        <w:rPr>
          <w:szCs w:val="24"/>
        </w:rPr>
        <w:t>7.7.6</w:t>
      </w:r>
      <w:r w:rsidRPr="001E55FA">
        <w:rPr>
          <w:szCs w:val="24"/>
        </w:rPr>
        <w:tab/>
        <w:t xml:space="preserve">Jsou podmínky prostředí v souladu s článkem 6.3 </w:t>
      </w:r>
      <w:r w:rsidR="00E73E42">
        <w:rPr>
          <w:szCs w:val="24"/>
        </w:rPr>
        <w:t>(</w:t>
      </w:r>
      <w:r w:rsidRPr="001E55FA">
        <w:rPr>
          <w:szCs w:val="24"/>
        </w:rPr>
        <w:t>Zařízení/vyhrazené prostory a podmínky prostředí</w:t>
      </w:r>
      <w:r w:rsidR="00E73E42">
        <w:rPr>
          <w:szCs w:val="24"/>
        </w:rPr>
        <w:t>)</w:t>
      </w:r>
      <w:r w:rsidR="002C6DEE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C0FF2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8C0FF2" w:rsidRPr="001E55FA" w:rsidRDefault="008C0FF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C0FF2" w:rsidRPr="001E55FA" w:rsidRDefault="008C0FF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C0FF2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C0FF2" w:rsidRPr="001E55FA" w:rsidRDefault="008C0FF2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C0FF2" w:rsidRPr="001E55FA" w:rsidTr="009375F7">
        <w:trPr>
          <w:cantSplit/>
          <w:trHeight w:hRule="exact" w:val="1700"/>
        </w:trPr>
        <w:tc>
          <w:tcPr>
            <w:tcW w:w="8363" w:type="dxa"/>
            <w:gridSpan w:val="4"/>
          </w:tcPr>
          <w:p w:rsidR="008C0FF2" w:rsidRPr="001E55FA" w:rsidRDefault="008C0FF2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C6DEE" w:rsidRPr="001E55FA" w:rsidRDefault="0023412D" w:rsidP="00C378C1">
      <w:pPr>
        <w:pStyle w:val="Otzka"/>
        <w:rPr>
          <w:szCs w:val="24"/>
        </w:rPr>
      </w:pPr>
      <w:r w:rsidRPr="001E55FA">
        <w:rPr>
          <w:szCs w:val="24"/>
        </w:rPr>
        <w:t>7.7.7</w:t>
      </w:r>
      <w:r w:rsidR="008C0FF2" w:rsidRPr="001E55FA">
        <w:rPr>
          <w:szCs w:val="24"/>
        </w:rPr>
        <w:tab/>
      </w:r>
      <w:r w:rsidRPr="001E55FA">
        <w:rPr>
          <w:szCs w:val="24"/>
        </w:rPr>
        <w:t xml:space="preserve">Je v plánovaných intervalech ověřován definovaným postupem inventurní soupis </w:t>
      </w:r>
      <w:r w:rsidR="00E73E42" w:rsidRPr="00363DAC">
        <w:rPr>
          <w:szCs w:val="24"/>
        </w:rPr>
        <w:t>bio</w:t>
      </w:r>
      <w:r w:rsidR="00E73E42">
        <w:rPr>
          <w:szCs w:val="24"/>
        </w:rPr>
        <w:t>logického</w:t>
      </w:r>
      <w:r w:rsidR="00E73E42" w:rsidRPr="001E55FA" w:rsidDel="00E73E42">
        <w:rPr>
          <w:szCs w:val="24"/>
        </w:rPr>
        <w:t xml:space="preserve"> </w:t>
      </w:r>
      <w:r w:rsidRPr="001E55FA">
        <w:rPr>
          <w:szCs w:val="24"/>
        </w:rPr>
        <w:t>materiálu</w:t>
      </w:r>
      <w:r w:rsidR="008C0FF2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C0FF2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8C0FF2" w:rsidRPr="001E55FA" w:rsidRDefault="008C0FF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C0FF2" w:rsidRPr="001E55FA" w:rsidRDefault="008C0FF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C0FF2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C0FF2" w:rsidRPr="001E55FA" w:rsidRDefault="008C0FF2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C0FF2" w:rsidRPr="001E55FA" w:rsidTr="009375F7">
        <w:trPr>
          <w:cantSplit/>
          <w:trHeight w:hRule="exact" w:val="1700"/>
        </w:trPr>
        <w:tc>
          <w:tcPr>
            <w:tcW w:w="8363" w:type="dxa"/>
            <w:gridSpan w:val="4"/>
          </w:tcPr>
          <w:p w:rsidR="008C0FF2" w:rsidRPr="001E55FA" w:rsidRDefault="008C0FF2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8C0FF2" w:rsidRPr="001E55FA" w:rsidRDefault="0023412D">
      <w:pPr>
        <w:pStyle w:val="Otzka"/>
        <w:rPr>
          <w:szCs w:val="24"/>
        </w:rPr>
      </w:pPr>
      <w:r w:rsidRPr="001E55FA">
        <w:rPr>
          <w:szCs w:val="24"/>
        </w:rPr>
        <w:t>7.7.8</w:t>
      </w:r>
      <w:r w:rsidRPr="001E55FA">
        <w:rPr>
          <w:szCs w:val="24"/>
        </w:rPr>
        <w:tab/>
      </w:r>
      <w:r w:rsidR="000C41A6" w:rsidRPr="001E55FA">
        <w:rPr>
          <w:szCs w:val="24"/>
        </w:rPr>
        <w:t>Jsou vytvořeny, dokumentovány a zavedeny postupy podporující právo pacienta/dárce odvolat souhlas s uložením a používáním biologického materiálu a souvisejících dat (je-li to relevantní)</w:t>
      </w:r>
      <w:r w:rsidR="008C0FF2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8C0FF2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8C0FF2" w:rsidRPr="001E55FA" w:rsidRDefault="008C0FF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8C0FF2" w:rsidRPr="001E55FA" w:rsidRDefault="008C0FF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8C0FF2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8C0FF2" w:rsidRPr="001E55FA" w:rsidRDefault="008C0FF2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8C0FF2" w:rsidRPr="001E55FA" w:rsidTr="009375F7">
        <w:trPr>
          <w:cantSplit/>
          <w:trHeight w:hRule="exact" w:val="1700"/>
        </w:trPr>
        <w:tc>
          <w:tcPr>
            <w:tcW w:w="8363" w:type="dxa"/>
            <w:gridSpan w:val="4"/>
          </w:tcPr>
          <w:p w:rsidR="008C0FF2" w:rsidRPr="001E55FA" w:rsidRDefault="008C0FF2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0C41A6" w:rsidRPr="001E55FA" w:rsidRDefault="000C41A6" w:rsidP="000C41A6">
      <w:pPr>
        <w:pStyle w:val="Nadpis"/>
        <w:spacing w:before="240"/>
        <w:rPr>
          <w:sz w:val="24"/>
          <w:szCs w:val="24"/>
        </w:rPr>
      </w:pPr>
      <w:r w:rsidRPr="001E55FA">
        <w:rPr>
          <w:sz w:val="24"/>
          <w:szCs w:val="24"/>
        </w:rPr>
        <w:t>7.8 Řízení kvality biologického materiálu a souvisejících dat</w:t>
      </w:r>
    </w:p>
    <w:p w:rsidR="000C41A6" w:rsidRPr="001E55FA" w:rsidRDefault="000C41A6">
      <w:pPr>
        <w:pStyle w:val="Otzka"/>
        <w:rPr>
          <w:b/>
          <w:szCs w:val="24"/>
        </w:rPr>
      </w:pPr>
      <w:r w:rsidRPr="001E55FA">
        <w:rPr>
          <w:b/>
          <w:szCs w:val="24"/>
        </w:rPr>
        <w:t>7.8.1 Obecně</w:t>
      </w:r>
    </w:p>
    <w:p w:rsidR="008C0FF2" w:rsidRPr="001E55FA" w:rsidRDefault="000C41A6">
      <w:pPr>
        <w:pStyle w:val="Otzka"/>
        <w:rPr>
          <w:szCs w:val="24"/>
        </w:rPr>
      </w:pPr>
      <w:r w:rsidRPr="001E55FA">
        <w:rPr>
          <w:szCs w:val="24"/>
        </w:rPr>
        <w:t>7.8.1.1</w:t>
      </w:r>
      <w:r w:rsidRPr="001E55FA">
        <w:rPr>
          <w:b/>
          <w:szCs w:val="24"/>
        </w:rPr>
        <w:tab/>
      </w:r>
      <w:r w:rsidR="00D11E7F" w:rsidRPr="001E55FA">
        <w:rPr>
          <w:szCs w:val="24"/>
        </w:rPr>
        <w:t xml:space="preserve">Jsou vytvořeny, dokumentovány a zavedeny postupy řízení kvality, které mají vztah ke kritickým činnostem identifikovaných </w:t>
      </w:r>
      <w:proofErr w:type="spellStart"/>
      <w:r w:rsidR="00D11E7F" w:rsidRPr="001E55FA">
        <w:rPr>
          <w:szCs w:val="24"/>
        </w:rPr>
        <w:t>biobankou</w:t>
      </w:r>
      <w:proofErr w:type="spellEnd"/>
      <w:r w:rsidR="00D11E7F" w:rsidRPr="001E55FA">
        <w:rPr>
          <w:szCs w:val="24"/>
        </w:rPr>
        <w:t>, poskytovatelem, příjemcem nebo uživatelem</w:t>
      </w:r>
      <w:r w:rsidR="00C32EE6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32EE6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C32EE6" w:rsidRPr="001E55FA" w:rsidRDefault="00C32EE6" w:rsidP="009375F7">
            <w:pPr>
              <w:spacing w:before="120"/>
              <w:rPr>
                <w:szCs w:val="24"/>
              </w:rPr>
            </w:pPr>
            <w:r w:rsidRPr="001E55FA">
              <w:rPr>
                <w:rFonts w:ascii="Wingdings" w:hAnsi="Wingdings"/>
                <w:szCs w:val="24"/>
              </w:rPr>
              <w:t></w:t>
            </w:r>
            <w:r w:rsidRPr="001E55FA">
              <w:rPr>
                <w:smallCaps/>
                <w:szCs w:val="24"/>
              </w:rPr>
              <w:t xml:space="preserve">  </w:t>
            </w:r>
            <w:r w:rsidRPr="001E55FA">
              <w:rPr>
                <w:b/>
                <w:smallCaps/>
                <w:szCs w:val="24"/>
              </w:rPr>
              <w:t>Ano</w:t>
            </w:r>
          </w:p>
        </w:tc>
        <w:tc>
          <w:tcPr>
            <w:tcW w:w="1134" w:type="dxa"/>
          </w:tcPr>
          <w:p w:rsidR="00C32EE6" w:rsidRPr="001E55FA" w:rsidRDefault="00C32EE6" w:rsidP="009375F7">
            <w:pPr>
              <w:spacing w:before="120"/>
              <w:rPr>
                <w:szCs w:val="24"/>
              </w:rPr>
            </w:pPr>
            <w:r w:rsidRPr="001E55FA">
              <w:rPr>
                <w:rFonts w:ascii="Wingdings" w:hAnsi="Wingdings"/>
                <w:szCs w:val="24"/>
              </w:rPr>
              <w:t></w:t>
            </w:r>
            <w:r w:rsidRPr="001E55FA">
              <w:rPr>
                <w:smallCaps/>
                <w:szCs w:val="24"/>
              </w:rPr>
              <w:t xml:space="preserve">  </w:t>
            </w:r>
            <w:r w:rsidRPr="001E55FA">
              <w:rPr>
                <w:b/>
                <w:smallCaps/>
                <w:szCs w:val="24"/>
              </w:rPr>
              <w:t>Ne</w:t>
            </w:r>
          </w:p>
        </w:tc>
        <w:tc>
          <w:tcPr>
            <w:tcW w:w="1559" w:type="dxa"/>
          </w:tcPr>
          <w:p w:rsidR="00C32EE6" w:rsidRPr="001E55FA" w:rsidRDefault="00B61928" w:rsidP="009375F7">
            <w:pPr>
              <w:spacing w:before="120"/>
              <w:rPr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32EE6" w:rsidRPr="001E55FA" w:rsidRDefault="00C32EE6" w:rsidP="009375F7">
            <w:pPr>
              <w:spacing w:before="180"/>
              <w:rPr>
                <w:smallCaps/>
                <w:szCs w:val="24"/>
              </w:rPr>
            </w:pPr>
            <w:r w:rsidRPr="001E55FA">
              <w:rPr>
                <w:smallCaps/>
                <w:szCs w:val="24"/>
              </w:rPr>
              <w:t>Označení záznamu o neshodách:</w:t>
            </w:r>
          </w:p>
        </w:tc>
      </w:tr>
      <w:tr w:rsidR="00C32EE6" w:rsidRPr="001E55FA" w:rsidTr="00D11E7F">
        <w:trPr>
          <w:cantSplit/>
          <w:trHeight w:hRule="exact" w:val="2691"/>
        </w:trPr>
        <w:tc>
          <w:tcPr>
            <w:tcW w:w="8363" w:type="dxa"/>
            <w:gridSpan w:val="4"/>
          </w:tcPr>
          <w:p w:rsidR="00C32EE6" w:rsidRPr="001E55FA" w:rsidRDefault="00C32EE6" w:rsidP="009375F7">
            <w:pPr>
              <w:rPr>
                <w:b/>
                <w:smallCaps/>
                <w:szCs w:val="24"/>
              </w:rPr>
            </w:pPr>
            <w:r w:rsidRPr="001E55FA">
              <w:rPr>
                <w:b/>
                <w:smallCaps/>
                <w:szCs w:val="24"/>
              </w:rPr>
              <w:t>Poznámka:</w:t>
            </w:r>
          </w:p>
        </w:tc>
      </w:tr>
    </w:tbl>
    <w:p w:rsidR="00C32EE6" w:rsidRPr="001E55FA" w:rsidRDefault="00D11E7F" w:rsidP="00C378C1">
      <w:pPr>
        <w:pStyle w:val="Otzka"/>
        <w:rPr>
          <w:szCs w:val="24"/>
        </w:rPr>
      </w:pPr>
      <w:r w:rsidRPr="001E55FA">
        <w:rPr>
          <w:szCs w:val="24"/>
        </w:rPr>
        <w:t>7.8.1.2</w:t>
      </w:r>
      <w:r w:rsidRPr="001E55FA">
        <w:rPr>
          <w:szCs w:val="24"/>
        </w:rPr>
        <w:tab/>
        <w:t>Je definován minimální soubor postupů QC</w:t>
      </w:r>
      <w:r w:rsidR="00CF741F" w:rsidRPr="001E55FA">
        <w:rPr>
          <w:szCs w:val="24"/>
        </w:rPr>
        <w:t xml:space="preserve"> (kontroly </w:t>
      </w:r>
      <w:r w:rsidR="00E73E42" w:rsidRPr="001E55FA">
        <w:rPr>
          <w:szCs w:val="24"/>
        </w:rPr>
        <w:t>kvality), které</w:t>
      </w:r>
      <w:r w:rsidRPr="001E55FA">
        <w:rPr>
          <w:szCs w:val="24"/>
        </w:rPr>
        <w:t xml:space="preserve"> jsou prováděny u </w:t>
      </w:r>
      <w:r w:rsidR="00E73E42" w:rsidRPr="00363DAC">
        <w:rPr>
          <w:szCs w:val="24"/>
        </w:rPr>
        <w:t>bio</w:t>
      </w:r>
      <w:r w:rsidR="00E73E42">
        <w:rPr>
          <w:szCs w:val="24"/>
        </w:rPr>
        <w:t>logického</w:t>
      </w:r>
      <w:r w:rsidR="00E73E42" w:rsidRPr="001E55FA" w:rsidDel="00E73E42">
        <w:rPr>
          <w:szCs w:val="24"/>
        </w:rPr>
        <w:t xml:space="preserve"> </w:t>
      </w:r>
      <w:r w:rsidRPr="001E55FA">
        <w:rPr>
          <w:szCs w:val="24"/>
        </w:rPr>
        <w:t>materiálu a související dat</w:t>
      </w:r>
      <w:r w:rsidR="00C32EE6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32EE6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C32EE6" w:rsidRPr="001E55FA" w:rsidRDefault="00C32EE6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32EE6" w:rsidRPr="001E55FA" w:rsidRDefault="00C32EE6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32EE6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32EE6" w:rsidRPr="001E55FA" w:rsidRDefault="00C32EE6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32EE6" w:rsidRPr="001E55FA" w:rsidTr="009375F7">
        <w:trPr>
          <w:cantSplit/>
          <w:trHeight w:hRule="exact" w:val="1700"/>
        </w:trPr>
        <w:tc>
          <w:tcPr>
            <w:tcW w:w="8363" w:type="dxa"/>
            <w:gridSpan w:val="4"/>
          </w:tcPr>
          <w:p w:rsidR="00C32EE6" w:rsidRPr="001E55FA" w:rsidRDefault="00C32EE6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704A2B" w:rsidRPr="001E55FA" w:rsidRDefault="00D11E7F" w:rsidP="00704A2B">
      <w:pPr>
        <w:pStyle w:val="Textnormy"/>
        <w:spacing w:before="60" w:after="60"/>
        <w:ind w:left="851" w:hanging="851"/>
        <w:rPr>
          <w:rFonts w:ascii="Times New Roman" w:hAnsi="Times New Roman"/>
          <w:sz w:val="24"/>
          <w:szCs w:val="24"/>
        </w:rPr>
      </w:pPr>
      <w:r w:rsidRPr="001E55FA">
        <w:rPr>
          <w:szCs w:val="24"/>
        </w:rPr>
        <w:t>7.8.1.3</w:t>
      </w:r>
      <w:r w:rsidRPr="001E55FA">
        <w:rPr>
          <w:szCs w:val="24"/>
        </w:rPr>
        <w:tab/>
      </w:r>
      <w:r w:rsidR="00704A2B" w:rsidRPr="001E55FA">
        <w:rPr>
          <w:rFonts w:ascii="Times New Roman" w:hAnsi="Times New Roman"/>
          <w:sz w:val="24"/>
          <w:szCs w:val="24"/>
        </w:rPr>
        <w:t>Jsou postupy QC:</w:t>
      </w:r>
    </w:p>
    <w:p w:rsidR="00C32EE6" w:rsidRPr="001E55FA" w:rsidRDefault="00704A2B" w:rsidP="00704A2B">
      <w:pPr>
        <w:pStyle w:val="Textnormy"/>
        <w:spacing w:before="60" w:after="60"/>
        <w:ind w:left="851" w:hanging="851"/>
        <w:rPr>
          <w:rFonts w:ascii="Times New Roman" w:hAnsi="Times New Roman"/>
          <w:sz w:val="24"/>
          <w:szCs w:val="24"/>
        </w:rPr>
      </w:pPr>
      <w:r w:rsidRPr="001E55FA">
        <w:rPr>
          <w:rFonts w:ascii="Times New Roman" w:hAnsi="Times New Roman"/>
          <w:sz w:val="24"/>
          <w:szCs w:val="24"/>
        </w:rPr>
        <w:tab/>
        <w:t>a) definovány podle osvědčených technik a vhodnosti pro zamýšlený účel;</w:t>
      </w:r>
    </w:p>
    <w:p w:rsidR="00704A2B" w:rsidRPr="001E55FA" w:rsidRDefault="00704A2B" w:rsidP="00704A2B">
      <w:pPr>
        <w:pStyle w:val="Textnormy"/>
        <w:spacing w:before="60" w:after="60"/>
        <w:ind w:left="851" w:hanging="851"/>
        <w:rPr>
          <w:rFonts w:ascii="Times New Roman" w:hAnsi="Times New Roman"/>
          <w:sz w:val="24"/>
          <w:szCs w:val="24"/>
        </w:rPr>
      </w:pPr>
      <w:r w:rsidRPr="001E55FA">
        <w:rPr>
          <w:rFonts w:ascii="Times New Roman" w:hAnsi="Times New Roman"/>
          <w:sz w:val="24"/>
          <w:szCs w:val="24"/>
        </w:rPr>
        <w:tab/>
        <w:t>b) pravidelně aktualizovány;</w:t>
      </w:r>
    </w:p>
    <w:p w:rsidR="00704A2B" w:rsidRPr="001E55FA" w:rsidRDefault="00704A2B" w:rsidP="00704A2B">
      <w:pPr>
        <w:pStyle w:val="Textnormy"/>
        <w:spacing w:before="60" w:after="60"/>
        <w:ind w:left="851" w:hanging="851"/>
        <w:rPr>
          <w:rFonts w:ascii="Times New Roman" w:hAnsi="Times New Roman"/>
          <w:sz w:val="24"/>
          <w:szCs w:val="24"/>
        </w:rPr>
      </w:pPr>
      <w:r w:rsidRPr="001E55FA">
        <w:rPr>
          <w:rFonts w:ascii="Times New Roman" w:hAnsi="Times New Roman"/>
          <w:sz w:val="24"/>
          <w:szCs w:val="24"/>
        </w:rPr>
        <w:tab/>
        <w:t>c) nastaveny tak, aby byly splněny požadavky poskytovatele/příjemce/uživatele tam, kde je to možné.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E78E6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6E78E6" w:rsidRPr="001E55FA" w:rsidRDefault="006E78E6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E78E6" w:rsidRPr="001E55FA" w:rsidRDefault="006E78E6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E78E6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E78E6" w:rsidRPr="001E55FA" w:rsidRDefault="006E78E6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E78E6" w:rsidRPr="001E55FA" w:rsidTr="009375F7">
        <w:trPr>
          <w:cantSplit/>
          <w:trHeight w:hRule="exact" w:val="1700"/>
        </w:trPr>
        <w:tc>
          <w:tcPr>
            <w:tcW w:w="8363" w:type="dxa"/>
            <w:gridSpan w:val="4"/>
          </w:tcPr>
          <w:p w:rsidR="006E78E6" w:rsidRPr="001E55FA" w:rsidRDefault="006E78E6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516744" w:rsidRPr="001E55FA" w:rsidRDefault="00516744" w:rsidP="00516744">
      <w:pPr>
        <w:pStyle w:val="Otzka"/>
        <w:rPr>
          <w:b/>
          <w:szCs w:val="24"/>
        </w:rPr>
      </w:pPr>
      <w:r w:rsidRPr="001E55FA">
        <w:rPr>
          <w:b/>
          <w:szCs w:val="24"/>
        </w:rPr>
        <w:t>7.8.2 Řízení kvality procesů</w:t>
      </w:r>
    </w:p>
    <w:p w:rsidR="006E78E6" w:rsidRPr="001E55FA" w:rsidRDefault="00516744" w:rsidP="00C378C1">
      <w:pPr>
        <w:pStyle w:val="Otzka"/>
        <w:rPr>
          <w:szCs w:val="24"/>
        </w:rPr>
      </w:pPr>
      <w:r w:rsidRPr="001E55FA">
        <w:rPr>
          <w:szCs w:val="24"/>
        </w:rPr>
        <w:t>7.8.2.1</w:t>
      </w:r>
      <w:r w:rsidR="006E78E6" w:rsidRPr="001E55FA">
        <w:rPr>
          <w:szCs w:val="24"/>
        </w:rPr>
        <w:tab/>
      </w:r>
      <w:r w:rsidR="00F03793" w:rsidRPr="001E55FA">
        <w:rPr>
          <w:szCs w:val="24"/>
        </w:rPr>
        <w:t xml:space="preserve">Jsou vytvořeny, dokumentovány a zavedeny postupy specifikující činnosti QC v průběhu procesů včetně kritérií QC  odpovídají předem definovaným specifikacím pro prokázání vhodnosti </w:t>
      </w:r>
      <w:r w:rsidR="00E73E42" w:rsidRPr="00363DAC">
        <w:rPr>
          <w:szCs w:val="24"/>
        </w:rPr>
        <w:t>bio</w:t>
      </w:r>
      <w:r w:rsidR="00E73E42">
        <w:rPr>
          <w:szCs w:val="24"/>
        </w:rPr>
        <w:t>logického</w:t>
      </w:r>
      <w:r w:rsidR="00E73E42" w:rsidRPr="001E55FA" w:rsidDel="00E73E42">
        <w:rPr>
          <w:szCs w:val="24"/>
        </w:rPr>
        <w:t xml:space="preserve"> </w:t>
      </w:r>
      <w:r w:rsidR="00F03793" w:rsidRPr="001E55FA">
        <w:rPr>
          <w:szCs w:val="24"/>
        </w:rPr>
        <w:t>materiálu a souvisejících dat pro zamýšlený účel</w:t>
      </w:r>
      <w:r w:rsidR="006E78E6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E78E6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6E78E6" w:rsidRPr="001E55FA" w:rsidRDefault="006E78E6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E78E6" w:rsidRPr="001E55FA" w:rsidRDefault="006E78E6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E78E6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E78E6" w:rsidRPr="001E55FA" w:rsidRDefault="006E78E6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E78E6" w:rsidRPr="001E55FA" w:rsidTr="009375F7">
        <w:trPr>
          <w:cantSplit/>
          <w:trHeight w:hRule="exact" w:val="1700"/>
        </w:trPr>
        <w:tc>
          <w:tcPr>
            <w:tcW w:w="8363" w:type="dxa"/>
            <w:gridSpan w:val="4"/>
          </w:tcPr>
          <w:p w:rsidR="006E78E6" w:rsidRPr="001E55FA" w:rsidRDefault="006E78E6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E78E6" w:rsidRPr="001E55FA" w:rsidRDefault="00F03793">
      <w:pPr>
        <w:pStyle w:val="Otzka"/>
        <w:rPr>
          <w:szCs w:val="24"/>
        </w:rPr>
      </w:pPr>
      <w:r w:rsidRPr="001E55FA">
        <w:rPr>
          <w:szCs w:val="24"/>
        </w:rPr>
        <w:t>7.8.2.2</w:t>
      </w:r>
      <w:r w:rsidRPr="001E55FA">
        <w:rPr>
          <w:szCs w:val="24"/>
        </w:rPr>
        <w:tab/>
      </w:r>
      <w:r w:rsidR="006E78E6" w:rsidRPr="001E55FA">
        <w:rPr>
          <w:szCs w:val="24"/>
        </w:rPr>
        <w:t xml:space="preserve">Jsou </w:t>
      </w:r>
      <w:r w:rsidR="00CF741F" w:rsidRPr="001E55FA">
        <w:rPr>
          <w:szCs w:val="24"/>
        </w:rPr>
        <w:t>činnosti QC prováděné v plánovaných intervalech a jsou uchovávány dokumentované informace o aktivitách a výsledcích QC</w:t>
      </w:r>
      <w:r w:rsidR="006E78E6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6E78E6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6E78E6" w:rsidRPr="001E55FA" w:rsidRDefault="006E78E6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6E78E6" w:rsidRPr="001E55FA" w:rsidRDefault="006E78E6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6E78E6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6E78E6" w:rsidRPr="001E55FA" w:rsidRDefault="006E78E6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6E78E6" w:rsidRPr="001E55FA" w:rsidTr="00CF741F">
        <w:trPr>
          <w:cantSplit/>
          <w:trHeight w:hRule="exact" w:val="2467"/>
        </w:trPr>
        <w:tc>
          <w:tcPr>
            <w:tcW w:w="8363" w:type="dxa"/>
            <w:gridSpan w:val="4"/>
          </w:tcPr>
          <w:p w:rsidR="006E78E6" w:rsidRPr="001E55FA" w:rsidRDefault="006E78E6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E78E6" w:rsidRPr="001E55FA" w:rsidRDefault="00CF741F">
      <w:pPr>
        <w:pStyle w:val="Otzka"/>
        <w:rPr>
          <w:szCs w:val="24"/>
        </w:rPr>
      </w:pPr>
      <w:r w:rsidRPr="001E55FA">
        <w:rPr>
          <w:szCs w:val="24"/>
        </w:rPr>
        <w:t>7.8.2.3</w:t>
      </w:r>
      <w:r w:rsidR="00ED60C9" w:rsidRPr="001E55FA">
        <w:rPr>
          <w:szCs w:val="24"/>
        </w:rPr>
        <w:tab/>
      </w:r>
      <w:r w:rsidRPr="001E55FA">
        <w:rPr>
          <w:szCs w:val="24"/>
        </w:rPr>
        <w:t>Jsou data QC analyzována a plněna předem definovaná kritéria</w:t>
      </w:r>
      <w:r w:rsidR="00994D5C" w:rsidRPr="001E55FA">
        <w:rPr>
          <w:szCs w:val="24"/>
        </w:rPr>
        <w:t>? J</w:t>
      </w:r>
      <w:r w:rsidRPr="001E55FA">
        <w:rPr>
          <w:szCs w:val="24"/>
        </w:rPr>
        <w:t>e na případné nesplnění kritérií vhodně reagováno</w:t>
      </w:r>
      <w:r w:rsidR="00ED60C9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D60C9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D60C9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D60C9" w:rsidRPr="001E55FA" w:rsidRDefault="00ED60C9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D60C9" w:rsidRPr="001E55FA" w:rsidTr="009375F7">
        <w:trPr>
          <w:cantSplit/>
          <w:trHeight w:hRule="exact" w:val="1700"/>
        </w:trPr>
        <w:tc>
          <w:tcPr>
            <w:tcW w:w="8363" w:type="dxa"/>
            <w:gridSpan w:val="4"/>
          </w:tcPr>
          <w:p w:rsidR="00ED60C9" w:rsidRPr="001E55FA" w:rsidRDefault="00ED60C9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D60C9" w:rsidRPr="001E55FA" w:rsidRDefault="003F1156">
      <w:pPr>
        <w:pStyle w:val="Otzka"/>
        <w:rPr>
          <w:szCs w:val="24"/>
        </w:rPr>
      </w:pPr>
      <w:r w:rsidRPr="001E55FA">
        <w:rPr>
          <w:szCs w:val="24"/>
        </w:rPr>
        <w:t>7.8.2.4</w:t>
      </w:r>
      <w:r w:rsidRPr="001E55FA">
        <w:rPr>
          <w:szCs w:val="24"/>
        </w:rPr>
        <w:tab/>
      </w:r>
      <w:r w:rsidR="00994D5C" w:rsidRPr="001E55FA">
        <w:rPr>
          <w:szCs w:val="24"/>
        </w:rPr>
        <w:t>Jsou případná zjištění jasně dokumentována a sdělena příjemcům/uživatelům</w:t>
      </w:r>
      <w:r w:rsidR="00ED60C9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D60C9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D60C9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D60C9" w:rsidRPr="001E55FA" w:rsidRDefault="00ED60C9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D60C9" w:rsidRPr="001E55FA" w:rsidTr="004E562A">
        <w:trPr>
          <w:cantSplit/>
          <w:trHeight w:hRule="exact" w:val="1533"/>
        </w:trPr>
        <w:tc>
          <w:tcPr>
            <w:tcW w:w="8363" w:type="dxa"/>
            <w:gridSpan w:val="4"/>
          </w:tcPr>
          <w:p w:rsidR="00ED60C9" w:rsidRPr="001E55FA" w:rsidRDefault="00ED60C9" w:rsidP="00EC3169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D60C9" w:rsidRPr="001E55FA" w:rsidRDefault="00994D5C">
      <w:pPr>
        <w:pStyle w:val="Otzka"/>
        <w:rPr>
          <w:szCs w:val="24"/>
        </w:rPr>
      </w:pPr>
      <w:r w:rsidRPr="001E55FA">
        <w:rPr>
          <w:szCs w:val="24"/>
        </w:rPr>
        <w:t>7.8.2.5</w:t>
      </w:r>
      <w:r w:rsidRPr="001E55FA">
        <w:rPr>
          <w:szCs w:val="24"/>
        </w:rPr>
        <w:tab/>
        <w:t>Jsou informace o výsledcích QC poskytovány příjemci/uživateli</w:t>
      </w:r>
      <w:r w:rsidR="00ED60C9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D60C9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D60C9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D60C9" w:rsidRPr="001E55FA" w:rsidRDefault="00ED60C9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D60C9" w:rsidRPr="001E55FA" w:rsidTr="009375F7">
        <w:trPr>
          <w:cantSplit/>
          <w:trHeight w:hRule="exact" w:val="1700"/>
        </w:trPr>
        <w:tc>
          <w:tcPr>
            <w:tcW w:w="8363" w:type="dxa"/>
            <w:gridSpan w:val="4"/>
          </w:tcPr>
          <w:p w:rsidR="00ED60C9" w:rsidRPr="001E55FA" w:rsidRDefault="00ED60C9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D60C9" w:rsidRPr="001E55FA" w:rsidRDefault="00994D5C">
      <w:pPr>
        <w:pStyle w:val="Otzka"/>
        <w:rPr>
          <w:szCs w:val="24"/>
        </w:rPr>
      </w:pPr>
      <w:r w:rsidRPr="001E55FA">
        <w:rPr>
          <w:szCs w:val="24"/>
        </w:rPr>
        <w:t>7.8.2.6</w:t>
      </w:r>
      <w:r w:rsidRPr="001E55FA">
        <w:rPr>
          <w:szCs w:val="24"/>
        </w:rPr>
        <w:tab/>
        <w:t>Jsou výsledky QC pravidelně analyzovány a zjištěné trendy použity pro proces průběžného zlepšování</w:t>
      </w:r>
      <w:r w:rsidR="00ED60C9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D60C9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D60C9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D60C9" w:rsidRPr="001E55FA" w:rsidRDefault="00ED60C9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D60C9" w:rsidRPr="001E55FA" w:rsidTr="009375F7">
        <w:trPr>
          <w:cantSplit/>
          <w:trHeight w:hRule="exact" w:val="1700"/>
        </w:trPr>
        <w:tc>
          <w:tcPr>
            <w:tcW w:w="8363" w:type="dxa"/>
            <w:gridSpan w:val="4"/>
          </w:tcPr>
          <w:p w:rsidR="00ED60C9" w:rsidRPr="001E55FA" w:rsidRDefault="00ED60C9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D60C9" w:rsidRPr="001E55FA" w:rsidRDefault="00994D5C">
      <w:pPr>
        <w:pStyle w:val="Otzka"/>
        <w:rPr>
          <w:szCs w:val="24"/>
        </w:rPr>
      </w:pPr>
      <w:r w:rsidRPr="001E55FA">
        <w:rPr>
          <w:szCs w:val="24"/>
        </w:rPr>
        <w:t>7.8.2.7</w:t>
      </w:r>
      <w:r w:rsidRPr="001E55FA">
        <w:rPr>
          <w:szCs w:val="24"/>
        </w:rPr>
        <w:tab/>
      </w:r>
      <w:r w:rsidR="00436A47" w:rsidRPr="001E55FA">
        <w:rPr>
          <w:szCs w:val="24"/>
        </w:rPr>
        <w:t>Jsou dokumentována všechna data týkající se procesů</w:t>
      </w:r>
      <w:r w:rsidR="00F27831" w:rsidRPr="001E55FA">
        <w:rPr>
          <w:szCs w:val="24"/>
        </w:rPr>
        <w:t xml:space="preserve"> získávání, přepravy, přípravy/konzervace, zkoušení, uložení, distribuce a odstranění</w:t>
      </w:r>
      <w:r w:rsidR="00ED60C9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D60C9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D60C9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D60C9" w:rsidRPr="001E55FA" w:rsidRDefault="00ED60C9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D60C9" w:rsidRPr="001E55FA" w:rsidTr="000F56B4">
        <w:trPr>
          <w:cantSplit/>
          <w:trHeight w:hRule="exact" w:val="2383"/>
        </w:trPr>
        <w:tc>
          <w:tcPr>
            <w:tcW w:w="8363" w:type="dxa"/>
            <w:gridSpan w:val="4"/>
          </w:tcPr>
          <w:p w:rsidR="00ED60C9" w:rsidRPr="001E55FA" w:rsidRDefault="00ED60C9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D60C9" w:rsidRPr="001E55FA" w:rsidRDefault="000F56B4">
      <w:pPr>
        <w:pStyle w:val="Otzka"/>
        <w:rPr>
          <w:szCs w:val="24"/>
        </w:rPr>
      </w:pPr>
      <w:r w:rsidRPr="001E55FA">
        <w:rPr>
          <w:szCs w:val="24"/>
        </w:rPr>
        <w:t>7.8.2.8</w:t>
      </w:r>
      <w:r w:rsidR="00ED60C9" w:rsidRPr="001E55FA">
        <w:rPr>
          <w:szCs w:val="24"/>
        </w:rPr>
        <w:tab/>
      </w:r>
      <w:r w:rsidRPr="001E55FA">
        <w:rPr>
          <w:szCs w:val="24"/>
        </w:rPr>
        <w:t xml:space="preserve">Má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 xml:space="preserve"> vhodné materiály pro řízení kvality</w:t>
      </w:r>
      <w:r w:rsidR="00170608" w:rsidRPr="001E55FA">
        <w:rPr>
          <w:szCs w:val="24"/>
        </w:rPr>
        <w:t xml:space="preserve"> (QC)</w:t>
      </w:r>
      <w:r w:rsidRPr="001E55FA">
        <w:rPr>
          <w:szCs w:val="24"/>
        </w:rPr>
        <w:t xml:space="preserve"> a jsou tyto materiály pravidelně přezkoumávány</w:t>
      </w:r>
      <w:r w:rsidR="00ED60C9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D60C9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D60C9" w:rsidRPr="001E55FA" w:rsidRDefault="00ED60C9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D60C9" w:rsidRPr="001E55FA" w:rsidRDefault="00B61928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D60C9" w:rsidRPr="001E55FA" w:rsidRDefault="00ED60C9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D60C9" w:rsidRPr="001E55FA" w:rsidTr="009375F7">
        <w:trPr>
          <w:cantSplit/>
          <w:trHeight w:hRule="exact" w:val="1700"/>
        </w:trPr>
        <w:tc>
          <w:tcPr>
            <w:tcW w:w="8363" w:type="dxa"/>
            <w:gridSpan w:val="4"/>
          </w:tcPr>
          <w:p w:rsidR="00ED60C9" w:rsidRPr="001E55FA" w:rsidRDefault="00ED60C9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76984" w:rsidRPr="001E55FA" w:rsidRDefault="00A76984" w:rsidP="00A76984">
      <w:pPr>
        <w:pStyle w:val="Otzka"/>
        <w:rPr>
          <w:szCs w:val="24"/>
        </w:rPr>
      </w:pPr>
      <w:r w:rsidRPr="001E55FA">
        <w:rPr>
          <w:szCs w:val="24"/>
        </w:rPr>
        <w:tab/>
      </w:r>
    </w:p>
    <w:p w:rsidR="00D37AC3" w:rsidRPr="001E55FA" w:rsidRDefault="00170608" w:rsidP="00130FA2">
      <w:pPr>
        <w:pStyle w:val="Otzka"/>
        <w:keepNext/>
        <w:rPr>
          <w:szCs w:val="24"/>
        </w:rPr>
      </w:pPr>
      <w:r w:rsidRPr="001E55FA">
        <w:rPr>
          <w:szCs w:val="24"/>
        </w:rPr>
        <w:t>7.8.2.9</w:t>
      </w:r>
      <w:r w:rsidR="009706A4" w:rsidRPr="001E55FA">
        <w:rPr>
          <w:szCs w:val="24"/>
        </w:rPr>
        <w:tab/>
      </w:r>
      <w:r w:rsidR="00707E89" w:rsidRPr="001E55FA">
        <w:rPr>
          <w:szCs w:val="24"/>
        </w:rPr>
        <w:t xml:space="preserve">Používá </w:t>
      </w:r>
      <w:proofErr w:type="spellStart"/>
      <w:r w:rsidR="00707E89" w:rsidRPr="001E55FA">
        <w:rPr>
          <w:szCs w:val="24"/>
        </w:rPr>
        <w:t>biobanka</w:t>
      </w:r>
      <w:proofErr w:type="spellEnd"/>
      <w:r w:rsidR="00707E89" w:rsidRPr="001E55FA">
        <w:rPr>
          <w:szCs w:val="24"/>
        </w:rPr>
        <w:t xml:space="preserve"> pro prokázání srovnatelnosti kvality </w:t>
      </w:r>
      <w:r w:rsidR="00130FA2" w:rsidRPr="00363DAC">
        <w:rPr>
          <w:szCs w:val="24"/>
        </w:rPr>
        <w:t>bio</w:t>
      </w:r>
      <w:r w:rsidR="00130FA2">
        <w:rPr>
          <w:szCs w:val="24"/>
        </w:rPr>
        <w:t>logického</w:t>
      </w:r>
      <w:r w:rsidR="00130FA2" w:rsidRPr="001E55FA" w:rsidDel="00130FA2">
        <w:rPr>
          <w:szCs w:val="24"/>
        </w:rPr>
        <w:t xml:space="preserve"> </w:t>
      </w:r>
      <w:r w:rsidR="00707E89" w:rsidRPr="001E55FA">
        <w:rPr>
          <w:szCs w:val="24"/>
        </w:rPr>
        <w:t>materiálu vhodné přístupy jako externí hodnocení kvality (EHK), programy zkoušení způsobilosti, mezilaboratorní porovnání, nebo má vyvinuté vlastní postupy založené na využití certifikovaných referenčních materiál</w:t>
      </w:r>
      <w:r w:rsidR="00130FA2">
        <w:rPr>
          <w:szCs w:val="24"/>
        </w:rPr>
        <w:t>ů</w:t>
      </w:r>
      <w:r w:rsidR="00707E89" w:rsidRPr="001E55FA">
        <w:rPr>
          <w:szCs w:val="24"/>
        </w:rPr>
        <w:t>, dříve vyšetřovaných vzorcích, vzor</w:t>
      </w:r>
      <w:r w:rsidR="00130FA2">
        <w:rPr>
          <w:szCs w:val="24"/>
        </w:rPr>
        <w:t>cích</w:t>
      </w:r>
      <w:r w:rsidR="00707E89" w:rsidRPr="001E55FA">
        <w:rPr>
          <w:szCs w:val="24"/>
        </w:rPr>
        <w:t xml:space="preserve"> dříve sdílen</w:t>
      </w:r>
      <w:r w:rsidR="00130FA2">
        <w:rPr>
          <w:szCs w:val="24"/>
        </w:rPr>
        <w:t>ých</w:t>
      </w:r>
      <w:r w:rsidR="00707E89" w:rsidRPr="001E55FA">
        <w:rPr>
          <w:szCs w:val="24"/>
        </w:rPr>
        <w:t xml:space="preserve"> s jinými </w:t>
      </w:r>
      <w:proofErr w:type="spellStart"/>
      <w:r w:rsidR="00707E89" w:rsidRPr="001E55FA">
        <w:rPr>
          <w:szCs w:val="24"/>
        </w:rPr>
        <w:t>biobankami</w:t>
      </w:r>
      <w:proofErr w:type="spellEnd"/>
      <w:r w:rsidR="00707E89" w:rsidRPr="001E55FA">
        <w:rPr>
          <w:szCs w:val="24"/>
        </w:rPr>
        <w:t xml:space="preserve">, </w:t>
      </w:r>
      <w:r w:rsidR="00130FA2" w:rsidRPr="001E55FA">
        <w:rPr>
          <w:szCs w:val="24"/>
        </w:rPr>
        <w:t>kontrolní</w:t>
      </w:r>
      <w:r w:rsidR="00130FA2">
        <w:rPr>
          <w:szCs w:val="24"/>
        </w:rPr>
        <w:t>ch</w:t>
      </w:r>
      <w:r w:rsidR="00707E89" w:rsidRPr="001E55FA">
        <w:rPr>
          <w:szCs w:val="24"/>
        </w:rPr>
        <w:t xml:space="preserve"> materiál</w:t>
      </w:r>
      <w:r w:rsidR="00130FA2">
        <w:rPr>
          <w:szCs w:val="24"/>
        </w:rPr>
        <w:t>ech</w:t>
      </w:r>
      <w:r w:rsidR="00707E89" w:rsidRPr="001E55FA">
        <w:rPr>
          <w:szCs w:val="24"/>
        </w:rPr>
        <w:t xml:space="preserve"> z programů EHK</w:t>
      </w:r>
      <w:r w:rsidR="0000416F" w:rsidRPr="001E55FA">
        <w:rPr>
          <w:noProof/>
          <w:szCs w:val="24"/>
        </w:rPr>
        <w:t xml:space="preserve">?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D37AC3" w:rsidRPr="001E55FA">
        <w:trPr>
          <w:cantSplit/>
          <w:trHeight w:hRule="exact" w:val="440"/>
        </w:trPr>
        <w:tc>
          <w:tcPr>
            <w:tcW w:w="1134" w:type="dxa"/>
          </w:tcPr>
          <w:p w:rsidR="00D37AC3" w:rsidRPr="001E55FA" w:rsidRDefault="00D37AC3" w:rsidP="004E562A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D37AC3" w:rsidRPr="001E55FA" w:rsidRDefault="00D37AC3" w:rsidP="004E562A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D37AC3" w:rsidRPr="001E55FA" w:rsidRDefault="00B61928" w:rsidP="004E562A">
            <w:pPr>
              <w:keepNext/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D37AC3" w:rsidRPr="001E55FA" w:rsidRDefault="00D37AC3" w:rsidP="004E562A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D37AC3" w:rsidRPr="001E55FA" w:rsidTr="004E562A">
        <w:trPr>
          <w:cantSplit/>
          <w:trHeight w:hRule="exact" w:val="1555"/>
        </w:trPr>
        <w:tc>
          <w:tcPr>
            <w:tcW w:w="8363" w:type="dxa"/>
            <w:gridSpan w:val="4"/>
          </w:tcPr>
          <w:p w:rsidR="00D37AC3" w:rsidRPr="001E55FA" w:rsidRDefault="00D37AC3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723E80" w:rsidRPr="001E55FA" w:rsidRDefault="003C6EB2" w:rsidP="003C6EB2">
      <w:pPr>
        <w:pStyle w:val="Textnormy"/>
        <w:spacing w:before="60" w:after="60"/>
        <w:ind w:left="851" w:hanging="851"/>
        <w:rPr>
          <w:rFonts w:ascii="Times New Roman" w:hAnsi="Times New Roman"/>
          <w:noProof/>
          <w:sz w:val="24"/>
          <w:szCs w:val="24"/>
        </w:rPr>
      </w:pPr>
      <w:r w:rsidRPr="001E55FA">
        <w:rPr>
          <w:rFonts w:ascii="Times New Roman" w:hAnsi="Times New Roman"/>
          <w:sz w:val="24"/>
          <w:szCs w:val="24"/>
        </w:rPr>
        <w:t>7.8.2.10</w:t>
      </w:r>
      <w:r w:rsidR="009706A4" w:rsidRPr="001E55FA">
        <w:rPr>
          <w:sz w:val="24"/>
          <w:szCs w:val="24"/>
        </w:rPr>
        <w:tab/>
      </w:r>
      <w:r w:rsidRPr="001E55FA">
        <w:rPr>
          <w:rFonts w:ascii="Times New Roman" w:hAnsi="Times New Roman"/>
          <w:sz w:val="24"/>
          <w:szCs w:val="24"/>
        </w:rPr>
        <w:t xml:space="preserve">Reaguje </w:t>
      </w:r>
      <w:proofErr w:type="spellStart"/>
      <w:r w:rsidRPr="001E55FA">
        <w:rPr>
          <w:rFonts w:ascii="Times New Roman" w:hAnsi="Times New Roman"/>
          <w:sz w:val="24"/>
          <w:szCs w:val="24"/>
        </w:rPr>
        <w:t>biobanka</w:t>
      </w:r>
      <w:proofErr w:type="spellEnd"/>
      <w:r w:rsidRPr="001E55FA">
        <w:rPr>
          <w:rFonts w:ascii="Times New Roman" w:hAnsi="Times New Roman"/>
          <w:sz w:val="24"/>
          <w:szCs w:val="24"/>
        </w:rPr>
        <w:t xml:space="preserve"> na neúspěch v EHK</w:t>
      </w:r>
      <w:r w:rsidRPr="001E55FA">
        <w:rPr>
          <w:rFonts w:ascii="Times New Roman" w:hAnsi="Times New Roman"/>
          <w:noProof/>
          <w:sz w:val="24"/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723E80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723E80" w:rsidRPr="001E55FA" w:rsidRDefault="00723E80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723E80" w:rsidRPr="001E55FA" w:rsidRDefault="00723E80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723E80" w:rsidRPr="001E55FA" w:rsidRDefault="00723E80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723E80" w:rsidRPr="001E55FA" w:rsidRDefault="00723E80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723E80" w:rsidRPr="001E55FA" w:rsidTr="004E562A">
        <w:trPr>
          <w:cantSplit/>
          <w:trHeight w:hRule="exact" w:val="1189"/>
        </w:trPr>
        <w:tc>
          <w:tcPr>
            <w:tcW w:w="8363" w:type="dxa"/>
            <w:gridSpan w:val="4"/>
          </w:tcPr>
          <w:p w:rsidR="00723E80" w:rsidRPr="001E55FA" w:rsidRDefault="00723E80" w:rsidP="004E562A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3C6EB2" w:rsidRPr="001E55FA" w:rsidRDefault="00526FA8" w:rsidP="003C6EB2">
      <w:pPr>
        <w:pStyle w:val="Otzka"/>
        <w:rPr>
          <w:b/>
          <w:szCs w:val="24"/>
        </w:rPr>
      </w:pPr>
      <w:r w:rsidRPr="001E55FA">
        <w:rPr>
          <w:b/>
          <w:szCs w:val="24"/>
        </w:rPr>
        <w:t>7.8.3</w:t>
      </w:r>
      <w:r w:rsidR="003C6EB2" w:rsidRPr="001E55FA">
        <w:rPr>
          <w:b/>
          <w:szCs w:val="24"/>
        </w:rPr>
        <w:t xml:space="preserve"> Řízení kvality dat</w:t>
      </w:r>
    </w:p>
    <w:p w:rsidR="00D37AC3" w:rsidRPr="001E55FA" w:rsidRDefault="00526FA8">
      <w:pPr>
        <w:pStyle w:val="Otzka"/>
        <w:rPr>
          <w:szCs w:val="24"/>
        </w:rPr>
      </w:pPr>
      <w:r w:rsidRPr="001E55FA">
        <w:rPr>
          <w:szCs w:val="24"/>
        </w:rPr>
        <w:t>7.8.3.1</w:t>
      </w:r>
      <w:r w:rsidR="00D37AC3" w:rsidRPr="001E55FA">
        <w:rPr>
          <w:szCs w:val="24"/>
        </w:rPr>
        <w:tab/>
      </w:r>
      <w:r w:rsidRPr="001E55FA">
        <w:rPr>
          <w:szCs w:val="24"/>
        </w:rPr>
        <w:t>Jsou vytvořeny, dokumentovány a zavedeny postupy QC pro určená kritická data</w:t>
      </w:r>
      <w:r w:rsidR="009706A4" w:rsidRPr="001E55FA">
        <w:rPr>
          <w:szCs w:val="24"/>
        </w:rPr>
        <w:t xml:space="preserve">?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F144E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CF144E" w:rsidRPr="001E55FA" w:rsidRDefault="00CF144E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F144E" w:rsidRPr="001E55FA" w:rsidRDefault="00CF144E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F144E" w:rsidRPr="001E55FA" w:rsidRDefault="003C6EB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F144E" w:rsidRPr="001E55FA" w:rsidRDefault="00CF144E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F144E" w:rsidRPr="001E55FA" w:rsidTr="00DA2441">
        <w:trPr>
          <w:cantSplit/>
          <w:trHeight w:hRule="exact" w:val="3511"/>
        </w:trPr>
        <w:tc>
          <w:tcPr>
            <w:tcW w:w="8363" w:type="dxa"/>
            <w:gridSpan w:val="4"/>
          </w:tcPr>
          <w:p w:rsidR="00CF144E" w:rsidRPr="001E55FA" w:rsidRDefault="00CF144E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37AC3" w:rsidRPr="001E55FA" w:rsidRDefault="00DA2441">
      <w:pPr>
        <w:pStyle w:val="Otzka"/>
        <w:rPr>
          <w:szCs w:val="24"/>
        </w:rPr>
      </w:pPr>
      <w:r w:rsidRPr="001E55FA">
        <w:rPr>
          <w:szCs w:val="24"/>
        </w:rPr>
        <w:t>7.8.3.2</w:t>
      </w:r>
      <w:r w:rsidR="00D37AC3" w:rsidRPr="001E55FA">
        <w:rPr>
          <w:szCs w:val="24"/>
        </w:rPr>
        <w:tab/>
      </w:r>
      <w:r w:rsidRPr="001E55FA">
        <w:rPr>
          <w:szCs w:val="24"/>
        </w:rPr>
        <w:t>Jsou definovány typy a četnost prováděných operací řízení kvality</w:t>
      </w:r>
      <w:r w:rsidR="00593D9E" w:rsidRPr="001E55FA">
        <w:rPr>
          <w:szCs w:val="24"/>
        </w:rPr>
        <w:t xml:space="preserve">? </w:t>
      </w:r>
      <w:r w:rsidRPr="001E55FA">
        <w:rPr>
          <w:szCs w:val="24"/>
        </w:rPr>
        <w:t>Je QC zaměřeno na přesnost, úplnost a konzistenci dat?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F144E" w:rsidRPr="001E55FA" w:rsidTr="006B7781">
        <w:trPr>
          <w:cantSplit/>
          <w:trHeight w:hRule="exact" w:val="440"/>
        </w:trPr>
        <w:tc>
          <w:tcPr>
            <w:tcW w:w="1134" w:type="dxa"/>
          </w:tcPr>
          <w:p w:rsidR="00CF144E" w:rsidRPr="001E55FA" w:rsidRDefault="00CF144E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F144E" w:rsidRPr="001E55FA" w:rsidRDefault="00CF144E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F144E" w:rsidRPr="001E55FA" w:rsidRDefault="003C6EB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F144E" w:rsidRPr="001E55FA" w:rsidRDefault="00CF144E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F144E" w:rsidRPr="001E55FA" w:rsidTr="006B7781">
        <w:trPr>
          <w:cantSplit/>
          <w:trHeight w:hRule="exact" w:val="1492"/>
        </w:trPr>
        <w:tc>
          <w:tcPr>
            <w:tcW w:w="8363" w:type="dxa"/>
            <w:gridSpan w:val="4"/>
          </w:tcPr>
          <w:p w:rsidR="00CF144E" w:rsidRPr="001E55FA" w:rsidRDefault="00CF144E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B7781" w:rsidRPr="001E55FA" w:rsidRDefault="006B7781" w:rsidP="006B7781">
      <w:pPr>
        <w:pStyle w:val="Nadpis"/>
        <w:spacing w:before="240"/>
        <w:rPr>
          <w:sz w:val="24"/>
          <w:szCs w:val="24"/>
        </w:rPr>
      </w:pPr>
      <w:r w:rsidRPr="001E55FA">
        <w:rPr>
          <w:sz w:val="24"/>
          <w:szCs w:val="24"/>
        </w:rPr>
        <w:t>7.9 Řízení kvality biologického materiálu a souvisejících dat</w:t>
      </w:r>
    </w:p>
    <w:p w:rsidR="006B7781" w:rsidRPr="001E55FA" w:rsidRDefault="006B7781" w:rsidP="006B7781">
      <w:pPr>
        <w:pStyle w:val="Otzka"/>
        <w:rPr>
          <w:b/>
          <w:szCs w:val="24"/>
        </w:rPr>
      </w:pPr>
      <w:r w:rsidRPr="001E55FA">
        <w:rPr>
          <w:b/>
          <w:szCs w:val="24"/>
        </w:rPr>
        <w:t>7.9.1 Obecně</w:t>
      </w:r>
    </w:p>
    <w:p w:rsidR="00D37AC3" w:rsidRPr="001E55FA" w:rsidRDefault="006B7781" w:rsidP="00C378C1">
      <w:pPr>
        <w:pStyle w:val="Otzka"/>
        <w:rPr>
          <w:szCs w:val="24"/>
        </w:rPr>
      </w:pPr>
      <w:r w:rsidRPr="001E55FA">
        <w:rPr>
          <w:szCs w:val="24"/>
        </w:rPr>
        <w:t>7.9.1.1</w:t>
      </w:r>
      <w:r w:rsidRPr="001E55FA">
        <w:rPr>
          <w:szCs w:val="24"/>
        </w:rPr>
        <w:tab/>
        <w:t xml:space="preserve">Používá </w:t>
      </w:r>
      <w:proofErr w:type="spellStart"/>
      <w:r w:rsidRPr="001E55FA">
        <w:rPr>
          <w:szCs w:val="24"/>
        </w:rPr>
        <w:t>biobanka</w:t>
      </w:r>
      <w:proofErr w:type="spellEnd"/>
      <w:r w:rsidRPr="001E55FA">
        <w:rPr>
          <w:szCs w:val="24"/>
        </w:rPr>
        <w:t xml:space="preserve"> validované a/nebo verifikované metody pro kritické činnosti ve všech fázích životního cyklu </w:t>
      </w:r>
      <w:r w:rsidR="00130FA2" w:rsidRPr="00363DAC">
        <w:rPr>
          <w:szCs w:val="24"/>
        </w:rPr>
        <w:t>bio</w:t>
      </w:r>
      <w:r w:rsidR="00130FA2">
        <w:rPr>
          <w:szCs w:val="24"/>
        </w:rPr>
        <w:t>logického</w:t>
      </w:r>
      <w:r w:rsidR="00130FA2" w:rsidRPr="001E55FA" w:rsidDel="00130FA2">
        <w:rPr>
          <w:szCs w:val="24"/>
        </w:rPr>
        <w:t xml:space="preserve"> </w:t>
      </w:r>
      <w:r w:rsidRPr="001E55FA">
        <w:rPr>
          <w:szCs w:val="24"/>
        </w:rPr>
        <w:t>materiálu</w:t>
      </w:r>
      <w:r w:rsidR="00A20A35" w:rsidRPr="001E55FA">
        <w:rPr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20A35" w:rsidRPr="001E55FA" w:rsidTr="006B7781">
        <w:trPr>
          <w:cantSplit/>
          <w:trHeight w:hRule="exact" w:val="440"/>
        </w:trPr>
        <w:tc>
          <w:tcPr>
            <w:tcW w:w="1134" w:type="dxa"/>
          </w:tcPr>
          <w:p w:rsidR="00A20A35" w:rsidRPr="001E55FA" w:rsidRDefault="00A20A35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20A35" w:rsidRPr="001E55FA" w:rsidRDefault="00A20A35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20A35" w:rsidRPr="001E55FA" w:rsidRDefault="003C6EB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20A35" w:rsidRPr="001E55FA" w:rsidRDefault="00A20A35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20A35" w:rsidRPr="001E55FA" w:rsidTr="006B7781">
        <w:trPr>
          <w:cantSplit/>
          <w:trHeight w:hRule="exact" w:val="1461"/>
        </w:trPr>
        <w:tc>
          <w:tcPr>
            <w:tcW w:w="8363" w:type="dxa"/>
            <w:gridSpan w:val="4"/>
          </w:tcPr>
          <w:p w:rsidR="00A20A35" w:rsidRPr="001E55FA" w:rsidRDefault="00A20A35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B7781" w:rsidRPr="001E55FA" w:rsidRDefault="006B7781" w:rsidP="006B7781">
      <w:pPr>
        <w:pStyle w:val="Otzka"/>
        <w:rPr>
          <w:b/>
          <w:szCs w:val="24"/>
        </w:rPr>
      </w:pPr>
      <w:r w:rsidRPr="001E55FA">
        <w:rPr>
          <w:b/>
          <w:szCs w:val="24"/>
        </w:rPr>
        <w:t>7.9.2 Validace</w:t>
      </w:r>
    </w:p>
    <w:p w:rsidR="00D37AC3" w:rsidRPr="001E55FA" w:rsidRDefault="006B7781" w:rsidP="006B7781">
      <w:pPr>
        <w:pStyle w:val="Otzka"/>
        <w:rPr>
          <w:szCs w:val="24"/>
        </w:rPr>
      </w:pPr>
      <w:r w:rsidRPr="001E55FA">
        <w:rPr>
          <w:szCs w:val="24"/>
        </w:rPr>
        <w:t>7.9.2.1</w:t>
      </w:r>
      <w:r w:rsidR="004E562A" w:rsidRPr="001E55FA">
        <w:rPr>
          <w:szCs w:val="24"/>
        </w:rPr>
        <w:tab/>
      </w:r>
      <w:r w:rsidR="00DB1FE2" w:rsidRPr="001E55FA">
        <w:rPr>
          <w:szCs w:val="24"/>
        </w:rPr>
        <w:t xml:space="preserve">Používá </w:t>
      </w:r>
      <w:proofErr w:type="spellStart"/>
      <w:r w:rsidR="00DB1FE2" w:rsidRPr="001E55FA">
        <w:rPr>
          <w:szCs w:val="24"/>
        </w:rPr>
        <w:t>biobanka</w:t>
      </w:r>
      <w:proofErr w:type="spellEnd"/>
      <w:r w:rsidR="00DB1FE2" w:rsidRPr="001E55FA">
        <w:rPr>
          <w:szCs w:val="24"/>
        </w:rPr>
        <w:t xml:space="preserve"> validované metody vhodné pro daný účel? Je v případě vlastní validace metod uchovávána dokumentace o validaci a prohlášení </w:t>
      </w:r>
      <w:r w:rsidR="00130FA2">
        <w:rPr>
          <w:szCs w:val="24"/>
        </w:rPr>
        <w:t xml:space="preserve">o </w:t>
      </w:r>
      <w:r w:rsidR="00DB1FE2" w:rsidRPr="001E55FA">
        <w:rPr>
          <w:szCs w:val="24"/>
        </w:rPr>
        <w:t>vhodnosti?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C94DD4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C94DD4" w:rsidRPr="001E55FA" w:rsidRDefault="00C94DD4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C94DD4" w:rsidRPr="001E55FA" w:rsidRDefault="00C94DD4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C94DD4" w:rsidRPr="001E55FA" w:rsidRDefault="003C6EB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C94DD4" w:rsidRPr="001E55FA" w:rsidRDefault="00C94DD4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C94DD4" w:rsidRPr="001E55FA" w:rsidTr="00EC400F">
        <w:trPr>
          <w:cantSplit/>
          <w:trHeight w:hRule="exact" w:val="1335"/>
        </w:trPr>
        <w:tc>
          <w:tcPr>
            <w:tcW w:w="8363" w:type="dxa"/>
            <w:gridSpan w:val="4"/>
          </w:tcPr>
          <w:p w:rsidR="00C94DD4" w:rsidRPr="001E55FA" w:rsidRDefault="00C94DD4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37AC3" w:rsidRPr="001E55FA" w:rsidRDefault="00DB1FE2">
      <w:pPr>
        <w:pStyle w:val="Otzka"/>
        <w:rPr>
          <w:szCs w:val="24"/>
        </w:rPr>
      </w:pPr>
      <w:r w:rsidRPr="001E55FA">
        <w:rPr>
          <w:szCs w:val="24"/>
        </w:rPr>
        <w:t>7.9.2.2</w:t>
      </w:r>
      <w:r w:rsidR="00D37AC3" w:rsidRPr="001E55FA">
        <w:rPr>
          <w:szCs w:val="24"/>
        </w:rPr>
        <w:tab/>
      </w:r>
      <w:r w:rsidRPr="001E55FA">
        <w:rPr>
          <w:szCs w:val="24"/>
        </w:rPr>
        <w:t xml:space="preserve">Je validace prováděná </w:t>
      </w:r>
      <w:proofErr w:type="spellStart"/>
      <w:r w:rsidRPr="001E55FA">
        <w:rPr>
          <w:szCs w:val="24"/>
        </w:rPr>
        <w:t>biobankou</w:t>
      </w:r>
      <w:proofErr w:type="spellEnd"/>
      <w:r w:rsidRPr="001E55FA">
        <w:rPr>
          <w:szCs w:val="24"/>
        </w:rPr>
        <w:t xml:space="preserve"> dostatečně rozsáhlá a obsahuje objektivní důkazy o vhodnosti použití</w:t>
      </w:r>
      <w:r w:rsidR="005618BA" w:rsidRPr="001E55FA">
        <w:rPr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5618BA" w:rsidRPr="001E55FA" w:rsidTr="005618BA">
        <w:trPr>
          <w:cantSplit/>
          <w:trHeight w:hRule="exact" w:val="440"/>
        </w:trPr>
        <w:tc>
          <w:tcPr>
            <w:tcW w:w="1134" w:type="dxa"/>
          </w:tcPr>
          <w:p w:rsidR="005618BA" w:rsidRPr="001E55FA" w:rsidRDefault="005618BA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5618BA" w:rsidRPr="001E55FA" w:rsidRDefault="005618BA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5618BA" w:rsidRPr="001E55FA" w:rsidRDefault="003C6EB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5618BA" w:rsidRPr="001E55FA" w:rsidRDefault="005618BA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5618BA" w:rsidRPr="001E55FA" w:rsidTr="00C640EA">
        <w:trPr>
          <w:cantSplit/>
          <w:trHeight w:hRule="exact" w:val="1473"/>
        </w:trPr>
        <w:tc>
          <w:tcPr>
            <w:tcW w:w="8363" w:type="dxa"/>
            <w:gridSpan w:val="4"/>
          </w:tcPr>
          <w:p w:rsidR="005618BA" w:rsidRPr="001E55FA" w:rsidRDefault="005618BA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5618BA" w:rsidRPr="001E55FA" w:rsidRDefault="00DB1FE2">
      <w:pPr>
        <w:pStyle w:val="Otzka"/>
        <w:rPr>
          <w:szCs w:val="24"/>
        </w:rPr>
      </w:pPr>
      <w:r w:rsidRPr="001E55FA">
        <w:rPr>
          <w:szCs w:val="24"/>
        </w:rPr>
        <w:t>7.9.2.3</w:t>
      </w:r>
      <w:r w:rsidR="005618BA" w:rsidRPr="001E55FA">
        <w:rPr>
          <w:szCs w:val="24"/>
        </w:rPr>
        <w:tab/>
      </w:r>
      <w:r w:rsidRPr="001E55FA">
        <w:rPr>
          <w:szCs w:val="24"/>
        </w:rPr>
        <w:t>Je v případě provedené změny v metodě prováděna nová validace</w:t>
      </w:r>
      <w:r w:rsidR="005618BA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5618BA" w:rsidRPr="001E55FA" w:rsidTr="009375F7">
        <w:trPr>
          <w:cantSplit/>
          <w:trHeight w:hRule="exact" w:val="440"/>
        </w:trPr>
        <w:tc>
          <w:tcPr>
            <w:tcW w:w="1134" w:type="dxa"/>
          </w:tcPr>
          <w:p w:rsidR="005618BA" w:rsidRPr="001E55FA" w:rsidRDefault="005618BA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5618BA" w:rsidRPr="001E55FA" w:rsidRDefault="005618BA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5618BA" w:rsidRPr="001E55FA" w:rsidRDefault="003C6EB2" w:rsidP="009375F7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5618BA" w:rsidRPr="001E55FA" w:rsidRDefault="005618BA" w:rsidP="009375F7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5618BA" w:rsidRPr="001E55FA" w:rsidTr="00C640EA">
        <w:trPr>
          <w:cantSplit/>
          <w:trHeight w:hRule="exact" w:val="1210"/>
        </w:trPr>
        <w:tc>
          <w:tcPr>
            <w:tcW w:w="8363" w:type="dxa"/>
            <w:gridSpan w:val="4"/>
          </w:tcPr>
          <w:p w:rsidR="005618BA" w:rsidRPr="001E55FA" w:rsidRDefault="005618BA" w:rsidP="009375F7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5618BA" w:rsidRPr="001E55FA" w:rsidRDefault="005618BA">
      <w:pPr>
        <w:pStyle w:val="Otzka"/>
        <w:rPr>
          <w:szCs w:val="24"/>
        </w:rPr>
      </w:pPr>
    </w:p>
    <w:p w:rsidR="00DB1FE2" w:rsidRPr="001E55FA" w:rsidRDefault="00DB1FE2" w:rsidP="00DB1FE2">
      <w:pPr>
        <w:pStyle w:val="Otzka"/>
        <w:rPr>
          <w:b/>
          <w:szCs w:val="24"/>
        </w:rPr>
      </w:pPr>
      <w:r w:rsidRPr="001E55FA">
        <w:rPr>
          <w:b/>
          <w:szCs w:val="24"/>
        </w:rPr>
        <w:t>7.9.3 Verifikace</w:t>
      </w:r>
    </w:p>
    <w:p w:rsidR="00EA606F" w:rsidRPr="001E55FA" w:rsidRDefault="00DB1FE2" w:rsidP="00CE20C8">
      <w:pPr>
        <w:pStyle w:val="Otzka"/>
        <w:spacing w:before="0"/>
        <w:rPr>
          <w:szCs w:val="24"/>
        </w:rPr>
      </w:pPr>
      <w:r w:rsidRPr="001E55FA">
        <w:rPr>
          <w:szCs w:val="24"/>
        </w:rPr>
        <w:t>7.9.3.1</w:t>
      </w:r>
      <w:r w:rsidRPr="001E55FA">
        <w:rPr>
          <w:szCs w:val="24"/>
        </w:rPr>
        <w:tab/>
      </w:r>
      <w:r w:rsidR="000063B6" w:rsidRPr="001E55FA">
        <w:rPr>
          <w:szCs w:val="24"/>
        </w:rPr>
        <w:t>Je před použitím validované metody (bez modifikace) provedena verifikace</w:t>
      </w:r>
      <w:r w:rsidR="00EA606F" w:rsidRPr="001E55FA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E55FA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E55FA" w:rsidRDefault="00EA606F" w:rsidP="00B648EF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E55FA" w:rsidRDefault="00EA606F" w:rsidP="00B648EF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E55FA" w:rsidRDefault="003C6EB2" w:rsidP="00B648EF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E55FA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E55FA" w:rsidTr="00EC400F">
        <w:trPr>
          <w:cantSplit/>
          <w:trHeight w:hRule="exact" w:val="1281"/>
        </w:trPr>
        <w:tc>
          <w:tcPr>
            <w:tcW w:w="8363" w:type="dxa"/>
            <w:gridSpan w:val="4"/>
          </w:tcPr>
          <w:p w:rsidR="00EA606F" w:rsidRPr="001E55FA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1E55FA" w:rsidRDefault="00CE20C8" w:rsidP="00CE20C8">
      <w:pPr>
        <w:pStyle w:val="Otzka"/>
        <w:rPr>
          <w:szCs w:val="24"/>
        </w:rPr>
      </w:pPr>
      <w:r w:rsidRPr="001E55FA">
        <w:rPr>
          <w:szCs w:val="24"/>
        </w:rPr>
        <w:t>7.9.3.2</w:t>
      </w:r>
      <w:r w:rsidR="00EA606F" w:rsidRPr="001E55FA">
        <w:rPr>
          <w:szCs w:val="24"/>
        </w:rPr>
        <w:tab/>
      </w:r>
      <w:r w:rsidR="00211311" w:rsidRPr="001E55FA">
        <w:rPr>
          <w:szCs w:val="24"/>
        </w:rPr>
        <w:t>Potvrzuje provedená verifikace formou objektivních důkazů (výkonové charakteristiky), že kritéria pro metodu byla splněna</w:t>
      </w:r>
      <w:r w:rsidR="00EA606F" w:rsidRPr="001E55FA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E55FA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E55FA" w:rsidRDefault="00EA606F" w:rsidP="00B648EF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E55FA" w:rsidRDefault="00EA606F" w:rsidP="00B648EF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E55FA" w:rsidRDefault="003C6EB2" w:rsidP="00B648EF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E55FA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E55FA" w:rsidTr="00EC400F">
        <w:trPr>
          <w:cantSplit/>
          <w:trHeight w:hRule="exact" w:val="1227"/>
        </w:trPr>
        <w:tc>
          <w:tcPr>
            <w:tcW w:w="8363" w:type="dxa"/>
            <w:gridSpan w:val="4"/>
          </w:tcPr>
          <w:p w:rsidR="00EA606F" w:rsidRPr="001E55FA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1E55FA" w:rsidRDefault="00211311" w:rsidP="00211311">
      <w:pPr>
        <w:pStyle w:val="Otzka"/>
        <w:rPr>
          <w:szCs w:val="24"/>
        </w:rPr>
      </w:pPr>
      <w:r w:rsidRPr="001E55FA">
        <w:rPr>
          <w:szCs w:val="24"/>
        </w:rPr>
        <w:t>7.9.3.3</w:t>
      </w:r>
      <w:r w:rsidR="00EA606F" w:rsidRPr="001E55FA">
        <w:rPr>
          <w:szCs w:val="24"/>
        </w:rPr>
        <w:tab/>
      </w:r>
      <w:r w:rsidRPr="001E55FA">
        <w:rPr>
          <w:szCs w:val="24"/>
        </w:rPr>
        <w:t>Jsou dokumentovány použité postupy verifikace a získané výsledky</w:t>
      </w:r>
      <w:r w:rsidR="00EA606F" w:rsidRPr="001E55FA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E55FA" w:rsidTr="004C5E10">
        <w:trPr>
          <w:cantSplit/>
          <w:trHeight w:hRule="exact" w:val="440"/>
        </w:trPr>
        <w:tc>
          <w:tcPr>
            <w:tcW w:w="1134" w:type="dxa"/>
          </w:tcPr>
          <w:p w:rsidR="00EA606F" w:rsidRPr="001E55FA" w:rsidRDefault="00EA606F" w:rsidP="00B648EF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E55FA" w:rsidRDefault="00EA606F" w:rsidP="00B648EF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E55FA" w:rsidRDefault="003C6EB2" w:rsidP="00B648EF">
            <w:pPr>
              <w:spacing w:before="120"/>
              <w:rPr>
                <w:sz w:val="20"/>
                <w:szCs w:val="24"/>
              </w:rPr>
            </w:pPr>
            <w:r w:rsidRPr="001E55FA">
              <w:rPr>
                <w:rFonts w:ascii="Wingdings" w:hAnsi="Wingdings"/>
                <w:sz w:val="20"/>
                <w:szCs w:val="24"/>
              </w:rPr>
              <w:t></w:t>
            </w:r>
            <w:r w:rsidRPr="001E55FA">
              <w:rPr>
                <w:smallCaps/>
                <w:sz w:val="20"/>
                <w:szCs w:val="24"/>
              </w:rPr>
              <w:t xml:space="preserve">  </w:t>
            </w:r>
            <w:r w:rsidRPr="001E55FA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E55FA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E55FA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E55FA" w:rsidTr="004C5E10">
        <w:trPr>
          <w:cantSplit/>
          <w:trHeight w:hRule="exact" w:val="1347"/>
        </w:trPr>
        <w:tc>
          <w:tcPr>
            <w:tcW w:w="8363" w:type="dxa"/>
            <w:gridSpan w:val="4"/>
          </w:tcPr>
          <w:p w:rsidR="00EA606F" w:rsidRPr="001E55FA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E55FA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C5E10" w:rsidRPr="00C378C1" w:rsidRDefault="004C5E10" w:rsidP="004C5E10">
      <w:pPr>
        <w:pStyle w:val="Nadpis"/>
        <w:spacing w:before="240"/>
        <w:rPr>
          <w:sz w:val="24"/>
          <w:szCs w:val="24"/>
        </w:rPr>
      </w:pPr>
      <w:r w:rsidRPr="001E55FA">
        <w:rPr>
          <w:sz w:val="24"/>
          <w:szCs w:val="24"/>
        </w:rPr>
        <w:t xml:space="preserve">7.10  </w:t>
      </w:r>
      <w:r w:rsidRPr="00C378C1">
        <w:rPr>
          <w:sz w:val="24"/>
          <w:szCs w:val="24"/>
        </w:rPr>
        <w:t>Management informací a dat</w:t>
      </w:r>
    </w:p>
    <w:p w:rsidR="004C5E10" w:rsidRPr="00FB5255" w:rsidRDefault="004C5E10" w:rsidP="00EA606F">
      <w:pPr>
        <w:rPr>
          <w:szCs w:val="24"/>
        </w:rPr>
      </w:pPr>
    </w:p>
    <w:p w:rsidR="00EA606F" w:rsidRPr="00130FA2" w:rsidRDefault="004C5E10" w:rsidP="00C378C1">
      <w:pPr>
        <w:pStyle w:val="Otzka"/>
        <w:rPr>
          <w:szCs w:val="24"/>
        </w:rPr>
      </w:pPr>
      <w:r w:rsidRPr="00FB5255">
        <w:rPr>
          <w:szCs w:val="24"/>
        </w:rPr>
        <w:t>7.10.1</w:t>
      </w:r>
      <w:r w:rsidRPr="00FB5255">
        <w:rPr>
          <w:szCs w:val="24"/>
        </w:rPr>
        <w:tab/>
      </w:r>
      <w:r w:rsidR="00B14060" w:rsidRPr="00FB5255">
        <w:rPr>
          <w:szCs w:val="24"/>
        </w:rPr>
        <w:t>J</w:t>
      </w:r>
      <w:r w:rsidRPr="00FB5255">
        <w:rPr>
          <w:szCs w:val="24"/>
        </w:rPr>
        <w:t xml:space="preserve">sou definovány požadované informace </w:t>
      </w:r>
      <w:r w:rsidR="00B14060" w:rsidRPr="00FB5255">
        <w:rPr>
          <w:szCs w:val="24"/>
        </w:rPr>
        <w:t xml:space="preserve">a data týkající se </w:t>
      </w:r>
      <w:r w:rsidR="00130FA2" w:rsidRPr="00FB5255">
        <w:rPr>
          <w:szCs w:val="24"/>
        </w:rPr>
        <w:t>biologického</w:t>
      </w:r>
      <w:r w:rsidR="00130FA2" w:rsidRPr="00FB5255" w:rsidDel="00130FA2">
        <w:rPr>
          <w:szCs w:val="24"/>
        </w:rPr>
        <w:t xml:space="preserve"> </w:t>
      </w:r>
      <w:r w:rsidR="00B14060" w:rsidRPr="00FB5255">
        <w:rPr>
          <w:szCs w:val="24"/>
        </w:rPr>
        <w:t>materiálu</w:t>
      </w:r>
      <w:r w:rsidR="00FE563D" w:rsidRPr="00F30509">
        <w:rPr>
          <w:szCs w:val="24"/>
        </w:rPr>
        <w:t xml:space="preserve"> a je k dispozici vhodný systém pro jejich sledování</w:t>
      </w:r>
      <w:r w:rsidR="00EA606F" w:rsidRPr="00F30509">
        <w:rPr>
          <w:szCs w:val="24"/>
        </w:rPr>
        <w:t>?</w:t>
      </w:r>
      <w:r w:rsidR="00FE563D" w:rsidRPr="00130FA2">
        <w:rPr>
          <w:szCs w:val="24"/>
        </w:rPr>
        <w:t xml:space="preserve"> Je vyvinuto úsilí o interoperabilitu těchto informací a dat?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3C6EB2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EC400F">
        <w:trPr>
          <w:cantSplit/>
          <w:trHeight w:hRule="exact" w:val="1169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130FA2" w:rsidRDefault="000D130C" w:rsidP="00B062EB">
      <w:pPr>
        <w:ind w:left="851" w:hanging="851"/>
        <w:rPr>
          <w:szCs w:val="24"/>
        </w:rPr>
      </w:pPr>
      <w:r w:rsidRPr="00130FA2">
        <w:rPr>
          <w:szCs w:val="24"/>
        </w:rPr>
        <w:t>7.10.2</w:t>
      </w:r>
      <w:r w:rsidR="00EA606F" w:rsidRPr="00130FA2">
        <w:rPr>
          <w:szCs w:val="24"/>
        </w:rPr>
        <w:tab/>
      </w:r>
      <w:r w:rsidR="00B062EB" w:rsidRPr="00130FA2">
        <w:rPr>
          <w:szCs w:val="24"/>
        </w:rPr>
        <w:t xml:space="preserve">Je zvažováno budoucí </w:t>
      </w:r>
      <w:r w:rsidR="00F21540" w:rsidRPr="00130FA2">
        <w:rPr>
          <w:szCs w:val="24"/>
        </w:rPr>
        <w:t>rozšíření kapacity z hlediska zpracování dat</w:t>
      </w:r>
      <w:r w:rsidR="00EA606F"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3C6EB2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F21540">
        <w:trPr>
          <w:cantSplit/>
          <w:trHeight w:hRule="exact" w:val="2455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130FA2" w:rsidRDefault="00F21540" w:rsidP="00F21540">
      <w:pPr>
        <w:ind w:left="851" w:hanging="851"/>
        <w:rPr>
          <w:szCs w:val="24"/>
        </w:rPr>
      </w:pPr>
      <w:r w:rsidRPr="00130FA2">
        <w:rPr>
          <w:szCs w:val="24"/>
        </w:rPr>
        <w:t>7.10.3</w:t>
      </w:r>
      <w:r w:rsidR="00EA606F" w:rsidRPr="00130FA2">
        <w:rPr>
          <w:szCs w:val="24"/>
        </w:rPr>
        <w:tab/>
      </w:r>
      <w:r w:rsidRPr="00130FA2">
        <w:rPr>
          <w:szCs w:val="24"/>
        </w:rPr>
        <w:t xml:space="preserve">Je zaveden systém pro implementaci, modifikaci a používání softwaru, hardwaru a databáze počítačového systému (integrita dat, bezpečnostní kontroly, zálohování dat)?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3C6EB2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EC400F">
        <w:trPr>
          <w:cantSplit/>
          <w:trHeight w:hRule="exact" w:val="1207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130FA2" w:rsidRDefault="00F21540" w:rsidP="00F21540">
      <w:pPr>
        <w:keepNext/>
        <w:ind w:left="851" w:hanging="851"/>
        <w:rPr>
          <w:szCs w:val="24"/>
        </w:rPr>
      </w:pPr>
      <w:r w:rsidRPr="00130FA2">
        <w:rPr>
          <w:szCs w:val="24"/>
        </w:rPr>
        <w:t>7.10.4</w:t>
      </w:r>
      <w:r w:rsidR="00EA606F" w:rsidRPr="00130FA2">
        <w:rPr>
          <w:szCs w:val="24"/>
        </w:rPr>
        <w:tab/>
      </w:r>
      <w:r w:rsidRPr="00130FA2">
        <w:rPr>
          <w:szCs w:val="24"/>
        </w:rPr>
        <w:t xml:space="preserve">Má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přístup</w:t>
      </w:r>
      <w:r w:rsidR="00B52BFB" w:rsidRPr="00130FA2">
        <w:rPr>
          <w:szCs w:val="24"/>
        </w:rPr>
        <w:t xml:space="preserve"> k datům a informacím potřebným pro poskytování služby specifikované smluvními dohodami?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B648EF">
        <w:trPr>
          <w:cantSplit/>
          <w:trHeight w:hRule="exact" w:val="1369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EA606F" w:rsidRPr="00130FA2" w:rsidRDefault="00E107B0" w:rsidP="00E107B0">
      <w:pPr>
        <w:ind w:left="851" w:hanging="851"/>
        <w:rPr>
          <w:szCs w:val="24"/>
        </w:rPr>
      </w:pPr>
      <w:r w:rsidRPr="00130FA2">
        <w:rPr>
          <w:szCs w:val="24"/>
        </w:rPr>
        <w:t>7.10.5</w:t>
      </w:r>
      <w:r w:rsidR="00EA606F" w:rsidRPr="00130FA2">
        <w:rPr>
          <w:szCs w:val="24"/>
        </w:rPr>
        <w:tab/>
      </w:r>
      <w:r w:rsidRPr="00130FA2">
        <w:rPr>
          <w:szCs w:val="24"/>
        </w:rPr>
        <w:t>Mají zúčastněné strany přístup ke katalogu dostupného biologického materiálu a souvisejících dat</w:t>
      </w:r>
      <w:r w:rsidR="00EA606F"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B648EF">
        <w:trPr>
          <w:cantSplit/>
          <w:trHeight w:hRule="exact" w:val="1450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FB5255" w:rsidRDefault="00E107B0" w:rsidP="00C378C1">
      <w:pPr>
        <w:ind w:left="851" w:hanging="851"/>
        <w:rPr>
          <w:szCs w:val="24"/>
        </w:rPr>
      </w:pPr>
      <w:r w:rsidRPr="00130FA2">
        <w:rPr>
          <w:szCs w:val="24"/>
        </w:rPr>
        <w:t>7.10.6</w:t>
      </w:r>
      <w:r w:rsidR="00EA606F" w:rsidRPr="00130FA2">
        <w:rPr>
          <w:szCs w:val="24"/>
        </w:rPr>
        <w:tab/>
      </w:r>
      <w:r w:rsidRPr="00130FA2">
        <w:rPr>
          <w:szCs w:val="24"/>
        </w:rPr>
        <w:t xml:space="preserve">Ponechává si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přístup k příslušným datům souvisejícím s </w:t>
      </w:r>
      <w:r w:rsidR="00130FA2" w:rsidRPr="00363DAC">
        <w:rPr>
          <w:szCs w:val="24"/>
        </w:rPr>
        <w:t>bio</w:t>
      </w:r>
      <w:r w:rsidR="00130FA2">
        <w:rPr>
          <w:szCs w:val="24"/>
        </w:rPr>
        <w:t>logickým</w:t>
      </w:r>
      <w:r w:rsidR="00130FA2" w:rsidRPr="00C378C1" w:rsidDel="00130FA2">
        <w:rPr>
          <w:szCs w:val="24"/>
        </w:rPr>
        <w:t xml:space="preserve"> </w:t>
      </w:r>
      <w:r w:rsidRPr="00FB5255">
        <w:rPr>
          <w:szCs w:val="24"/>
        </w:rPr>
        <w:t xml:space="preserve"> materiálem</w:t>
      </w:r>
      <w:r w:rsidR="00EA606F" w:rsidRPr="00FB5255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E77890">
        <w:trPr>
          <w:cantSplit/>
          <w:trHeight w:hRule="exact" w:val="440"/>
        </w:trPr>
        <w:tc>
          <w:tcPr>
            <w:tcW w:w="1134" w:type="dxa"/>
          </w:tcPr>
          <w:p w:rsidR="00EA606F" w:rsidRPr="00FB5255" w:rsidRDefault="00EA606F" w:rsidP="00B648EF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F30509" w:rsidRDefault="00EA606F" w:rsidP="00B648EF">
            <w:pPr>
              <w:spacing w:before="120"/>
              <w:rPr>
                <w:sz w:val="20"/>
                <w:szCs w:val="24"/>
              </w:rPr>
            </w:pPr>
            <w:r w:rsidRPr="00F30509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E77890">
        <w:trPr>
          <w:cantSplit/>
          <w:trHeight w:hRule="exact" w:val="1450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77890" w:rsidRPr="00130FA2" w:rsidRDefault="00E77890" w:rsidP="00E77890">
      <w:pPr>
        <w:pStyle w:val="Nadpis"/>
        <w:spacing w:before="240"/>
        <w:rPr>
          <w:sz w:val="24"/>
          <w:szCs w:val="24"/>
        </w:rPr>
      </w:pPr>
      <w:r w:rsidRPr="00130FA2">
        <w:rPr>
          <w:sz w:val="24"/>
          <w:szCs w:val="24"/>
        </w:rPr>
        <w:t>7.11 Neshodný výstup</w:t>
      </w:r>
    </w:p>
    <w:p w:rsidR="00E77890" w:rsidRPr="00130FA2" w:rsidRDefault="00E77890" w:rsidP="00E77890">
      <w:pPr>
        <w:pStyle w:val="Otzka"/>
        <w:rPr>
          <w:b/>
          <w:szCs w:val="24"/>
        </w:rPr>
      </w:pPr>
      <w:r w:rsidRPr="00130FA2">
        <w:rPr>
          <w:b/>
          <w:szCs w:val="24"/>
        </w:rPr>
        <w:t>7.11.1 Obecně</w:t>
      </w:r>
    </w:p>
    <w:p w:rsidR="00E77890" w:rsidRPr="00130FA2" w:rsidRDefault="00E77890" w:rsidP="00EA606F">
      <w:pPr>
        <w:rPr>
          <w:szCs w:val="24"/>
        </w:rPr>
      </w:pPr>
    </w:p>
    <w:p w:rsidR="00EA606F" w:rsidRPr="00130FA2" w:rsidRDefault="00B64E1A" w:rsidP="00B64E1A">
      <w:pPr>
        <w:ind w:left="851" w:hanging="851"/>
        <w:rPr>
          <w:szCs w:val="24"/>
        </w:rPr>
      </w:pPr>
      <w:r w:rsidRPr="00130FA2">
        <w:rPr>
          <w:szCs w:val="24"/>
        </w:rPr>
        <w:t>7.11.1.1</w:t>
      </w:r>
      <w:r w:rsidRPr="00130FA2">
        <w:rPr>
          <w:szCs w:val="24"/>
        </w:rPr>
        <w:tab/>
      </w:r>
      <w:r w:rsidR="00E02107" w:rsidRPr="00130FA2">
        <w:rPr>
          <w:szCs w:val="24"/>
        </w:rPr>
        <w:t>Jsou vytvořené, dokumentované a zavedené postupy pro správu výstupů nedopovídajícího předem stanoveným požadavkům</w:t>
      </w:r>
      <w:r w:rsidR="00EA606F"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E02107">
        <w:trPr>
          <w:cantSplit/>
          <w:trHeight w:hRule="exact" w:val="2455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130FA2" w:rsidRDefault="00E02107" w:rsidP="00E02107">
      <w:pPr>
        <w:ind w:left="851" w:hanging="851"/>
        <w:rPr>
          <w:szCs w:val="24"/>
        </w:rPr>
      </w:pPr>
      <w:r w:rsidRPr="00130FA2">
        <w:rPr>
          <w:szCs w:val="24"/>
        </w:rPr>
        <w:t>7.11.1.2</w:t>
      </w:r>
      <w:r w:rsidR="00EA606F" w:rsidRPr="00130FA2">
        <w:rPr>
          <w:szCs w:val="24"/>
        </w:rPr>
        <w:tab/>
      </w:r>
      <w:r w:rsidRPr="00130FA2">
        <w:rPr>
          <w:szCs w:val="24"/>
        </w:rPr>
        <w:t xml:space="preserve">Má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zajištěno, aby byl identifikován a kontrolován výstup neodpovídající požadavkům a zabráněno neúmyslnému použití nebo dodávce</w:t>
      </w:r>
      <w:r w:rsidR="00EA606F"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AB3569">
        <w:trPr>
          <w:cantSplit/>
          <w:trHeight w:hRule="exact" w:val="1185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130FA2" w:rsidRDefault="00E02107" w:rsidP="00E02107">
      <w:pPr>
        <w:ind w:left="851" w:hanging="851"/>
        <w:rPr>
          <w:szCs w:val="24"/>
        </w:rPr>
      </w:pPr>
      <w:r w:rsidRPr="00130FA2">
        <w:rPr>
          <w:szCs w:val="24"/>
        </w:rPr>
        <w:t>7.11.1.3</w:t>
      </w:r>
      <w:r w:rsidR="00EA606F" w:rsidRPr="00130FA2">
        <w:rPr>
          <w:szCs w:val="24"/>
        </w:rPr>
        <w:tab/>
      </w:r>
      <w:r w:rsidRPr="00130FA2">
        <w:rPr>
          <w:szCs w:val="24"/>
        </w:rPr>
        <w:t>Jsou zavedeny postupy pro zveřejňování informací o neshodných výstupech příslušným stranám</w:t>
      </w:r>
      <w:r w:rsidR="00EA606F"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AB3569">
        <w:trPr>
          <w:cantSplit/>
          <w:trHeight w:hRule="exact" w:val="1210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130FA2" w:rsidRDefault="00E02107" w:rsidP="00E02107">
      <w:pPr>
        <w:ind w:left="851" w:hanging="851"/>
        <w:rPr>
          <w:szCs w:val="24"/>
        </w:rPr>
      </w:pPr>
      <w:r w:rsidRPr="00130FA2">
        <w:rPr>
          <w:szCs w:val="24"/>
        </w:rPr>
        <w:t>7.11.1.4</w:t>
      </w:r>
      <w:r w:rsidRPr="00130FA2">
        <w:rPr>
          <w:szCs w:val="24"/>
        </w:rPr>
        <w:tab/>
      </w:r>
      <w:r w:rsidR="002F2F28" w:rsidRPr="00130FA2">
        <w:rPr>
          <w:szCs w:val="24"/>
        </w:rPr>
        <w:t xml:space="preserve">Jsou přijímána vhodná nápravná opatření na základě neshodného výstupu a jeho vlivu pro zamýšlený účel (i po dodání bio. </w:t>
      </w:r>
      <w:proofErr w:type="gramStart"/>
      <w:r w:rsidR="002F2F28" w:rsidRPr="00130FA2">
        <w:rPr>
          <w:szCs w:val="24"/>
        </w:rPr>
        <w:t>materiálu</w:t>
      </w:r>
      <w:proofErr w:type="gramEnd"/>
      <w:r w:rsidR="002F2F28" w:rsidRPr="00130FA2">
        <w:rPr>
          <w:szCs w:val="24"/>
        </w:rPr>
        <w:t xml:space="preserve"> a souvisejících dat)</w:t>
      </w:r>
      <w:r w:rsidR="00EA606F" w:rsidRPr="00130FA2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9F34C1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9F34C1">
        <w:trPr>
          <w:cantSplit/>
          <w:trHeight w:hRule="exact" w:val="1450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B83513" w:rsidRPr="00130FA2" w:rsidRDefault="009F34C1" w:rsidP="009F34C1">
      <w:pPr>
        <w:ind w:left="851" w:hanging="851"/>
        <w:rPr>
          <w:szCs w:val="24"/>
        </w:rPr>
      </w:pPr>
      <w:r w:rsidRPr="00130FA2">
        <w:rPr>
          <w:szCs w:val="24"/>
        </w:rPr>
        <w:t>7.11.1.5</w:t>
      </w:r>
      <w:r w:rsidR="00EA606F" w:rsidRPr="00130FA2">
        <w:rPr>
          <w:szCs w:val="24"/>
        </w:rPr>
        <w:tab/>
      </w:r>
      <w:r w:rsidR="00B83513" w:rsidRPr="00130FA2">
        <w:rPr>
          <w:szCs w:val="24"/>
        </w:rPr>
        <w:t xml:space="preserve">Zaměřují se postupy pro neshodný výstup </w:t>
      </w:r>
      <w:proofErr w:type="gramStart"/>
      <w:r w:rsidR="00B83513" w:rsidRPr="00130FA2">
        <w:rPr>
          <w:szCs w:val="24"/>
        </w:rPr>
        <w:t>na</w:t>
      </w:r>
      <w:proofErr w:type="gramEnd"/>
      <w:r w:rsidR="00B83513" w:rsidRPr="00130FA2">
        <w:rPr>
          <w:szCs w:val="24"/>
        </w:rPr>
        <w:t>:</w:t>
      </w:r>
    </w:p>
    <w:p w:rsidR="00EA606F" w:rsidRPr="00130FA2" w:rsidRDefault="00B83513" w:rsidP="00B83513">
      <w:pPr>
        <w:spacing w:before="240" w:line="360" w:lineRule="auto"/>
        <w:ind w:left="851" w:hanging="142"/>
        <w:rPr>
          <w:szCs w:val="24"/>
        </w:rPr>
      </w:pPr>
      <w:r w:rsidRPr="00130FA2">
        <w:rPr>
          <w:szCs w:val="24"/>
        </w:rPr>
        <w:tab/>
        <w:t>a) odpovědnosti a oprávnění k řízení neshodných výstupů;</w:t>
      </w:r>
    </w:p>
    <w:p w:rsidR="00B83513" w:rsidRPr="00130FA2" w:rsidRDefault="00B83513" w:rsidP="00B83513">
      <w:pPr>
        <w:spacing w:line="360" w:lineRule="auto"/>
        <w:ind w:left="851"/>
        <w:rPr>
          <w:szCs w:val="24"/>
        </w:rPr>
      </w:pPr>
      <w:r w:rsidRPr="00130FA2">
        <w:rPr>
          <w:szCs w:val="24"/>
        </w:rPr>
        <w:t>b) vyhodnocení významnosti neshodného výstupu, včetně vlivu na další použití výstupu;</w:t>
      </w:r>
    </w:p>
    <w:p w:rsidR="00B83513" w:rsidRPr="00130FA2" w:rsidRDefault="00B83513" w:rsidP="00B83513">
      <w:pPr>
        <w:spacing w:line="360" w:lineRule="auto"/>
        <w:ind w:left="851"/>
        <w:rPr>
          <w:szCs w:val="24"/>
        </w:rPr>
      </w:pPr>
      <w:r w:rsidRPr="00130FA2">
        <w:rPr>
          <w:szCs w:val="24"/>
        </w:rPr>
        <w:t>c) rozhodnutí o přijatelnosti, oddělení, zadržení, vrácení, pozastavení poskytování nebo odvolání neshodného výstupu;</w:t>
      </w:r>
    </w:p>
    <w:p w:rsidR="00B83513" w:rsidRPr="00130FA2" w:rsidRDefault="00B83513" w:rsidP="00B83513">
      <w:pPr>
        <w:spacing w:line="360" w:lineRule="auto"/>
        <w:ind w:left="851"/>
        <w:rPr>
          <w:szCs w:val="24"/>
        </w:rPr>
      </w:pPr>
      <w:r w:rsidRPr="00130FA2">
        <w:rPr>
          <w:szCs w:val="24"/>
        </w:rPr>
        <w:t>d) přetrvávání neshodného výstupu, když</w:t>
      </w:r>
    </w:p>
    <w:p w:rsidR="00B83513" w:rsidRPr="00C378C1" w:rsidRDefault="00B83513" w:rsidP="00B83513">
      <w:pPr>
        <w:spacing w:line="360" w:lineRule="auto"/>
        <w:ind w:left="851"/>
        <w:rPr>
          <w:szCs w:val="24"/>
        </w:rPr>
      </w:pPr>
      <w:r w:rsidRPr="00130FA2">
        <w:rPr>
          <w:szCs w:val="24"/>
        </w:rPr>
        <w:tab/>
        <w:t>1 -</w:t>
      </w:r>
      <w:r w:rsidR="00130FA2">
        <w:rPr>
          <w:szCs w:val="24"/>
        </w:rPr>
        <w:t xml:space="preserve"> </w:t>
      </w:r>
      <w:r w:rsidRPr="00C378C1">
        <w:rPr>
          <w:szCs w:val="24"/>
        </w:rPr>
        <w:t>náprava neshody není možná;</w:t>
      </w:r>
    </w:p>
    <w:p w:rsidR="00B83513" w:rsidRPr="00FB5255" w:rsidRDefault="00B83513" w:rsidP="00B83513">
      <w:pPr>
        <w:spacing w:line="360" w:lineRule="auto"/>
        <w:ind w:left="851"/>
        <w:rPr>
          <w:szCs w:val="24"/>
        </w:rPr>
      </w:pPr>
      <w:r w:rsidRPr="00FB5255">
        <w:rPr>
          <w:szCs w:val="24"/>
        </w:rPr>
        <w:tab/>
        <w:t>2 - náprava neshody je považována za nepraktickou; nebo</w:t>
      </w:r>
    </w:p>
    <w:p w:rsidR="00B83513" w:rsidRPr="00FB5255" w:rsidRDefault="00B83513" w:rsidP="00B83513">
      <w:pPr>
        <w:spacing w:line="360" w:lineRule="auto"/>
        <w:ind w:left="851"/>
        <w:rPr>
          <w:szCs w:val="24"/>
        </w:rPr>
      </w:pPr>
      <w:r w:rsidRPr="00FB5255">
        <w:rPr>
          <w:szCs w:val="24"/>
        </w:rPr>
        <w:tab/>
        <w:t>3 - výstup může mít dopad na výsledky produkované třetími stranami;</w:t>
      </w:r>
    </w:p>
    <w:p w:rsidR="00B83513" w:rsidRPr="00FB5255" w:rsidRDefault="00B83513" w:rsidP="00B83513">
      <w:pPr>
        <w:spacing w:line="360" w:lineRule="auto"/>
        <w:ind w:left="851"/>
        <w:rPr>
          <w:szCs w:val="24"/>
        </w:rPr>
      </w:pPr>
      <w:r w:rsidRPr="00FB5255">
        <w:rPr>
          <w:szCs w:val="24"/>
        </w:rPr>
        <w:t>e) komunikaci o neshodném výstupu a autorizaci přijetí příjemcem/uživatelem.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83513">
        <w:trPr>
          <w:cantSplit/>
          <w:trHeight w:hRule="exact" w:val="440"/>
        </w:trPr>
        <w:tc>
          <w:tcPr>
            <w:tcW w:w="1134" w:type="dxa"/>
          </w:tcPr>
          <w:p w:rsidR="00EA606F" w:rsidRPr="00F30509" w:rsidRDefault="00EA606F" w:rsidP="00B648EF">
            <w:pPr>
              <w:spacing w:before="120"/>
              <w:rPr>
                <w:sz w:val="20"/>
                <w:szCs w:val="24"/>
              </w:rPr>
            </w:pPr>
            <w:r w:rsidRPr="00F30509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40639C">
        <w:trPr>
          <w:cantSplit/>
          <w:trHeight w:hRule="exact" w:val="2329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FB5255" w:rsidRDefault="00B83513" w:rsidP="00C378C1">
      <w:pPr>
        <w:ind w:left="851" w:hanging="851"/>
        <w:rPr>
          <w:szCs w:val="24"/>
        </w:rPr>
      </w:pPr>
      <w:r w:rsidRPr="00130FA2">
        <w:rPr>
          <w:szCs w:val="24"/>
        </w:rPr>
        <w:t>7.11.1.6</w:t>
      </w:r>
      <w:r w:rsidR="00EA606F" w:rsidRPr="00130FA2">
        <w:rPr>
          <w:szCs w:val="24"/>
        </w:rPr>
        <w:tab/>
      </w:r>
      <w:r w:rsidRPr="00130FA2">
        <w:rPr>
          <w:szCs w:val="24"/>
        </w:rPr>
        <w:t>Jsou postupy pro neshodný výstup vztáhnut</w:t>
      </w:r>
      <w:r w:rsidR="00130FA2">
        <w:rPr>
          <w:szCs w:val="24"/>
        </w:rPr>
        <w:t>y</w:t>
      </w:r>
      <w:r w:rsidRPr="00FB5255">
        <w:rPr>
          <w:szCs w:val="24"/>
        </w:rPr>
        <w:t xml:space="preserve"> i na biologický materiál a data shromážděna nebo získána před prvním schválením normy ČSN EN ISO 20387</w:t>
      </w:r>
      <w:r w:rsidR="00EA606F" w:rsidRPr="00FB5255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683A8A">
        <w:trPr>
          <w:cantSplit/>
          <w:trHeight w:hRule="exact" w:val="440"/>
        </w:trPr>
        <w:tc>
          <w:tcPr>
            <w:tcW w:w="1134" w:type="dxa"/>
          </w:tcPr>
          <w:p w:rsidR="00EA606F" w:rsidRPr="00FB5255" w:rsidRDefault="00EA606F" w:rsidP="00B648EF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F30509" w:rsidRDefault="00EA606F" w:rsidP="00B648EF">
            <w:pPr>
              <w:spacing w:before="120"/>
              <w:rPr>
                <w:sz w:val="20"/>
                <w:szCs w:val="24"/>
              </w:rPr>
            </w:pPr>
            <w:r w:rsidRPr="00F30509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683A8A">
        <w:trPr>
          <w:cantSplit/>
          <w:trHeight w:hRule="exact" w:val="1256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83A8A" w:rsidRPr="00130FA2" w:rsidRDefault="00683A8A" w:rsidP="00683A8A">
      <w:pPr>
        <w:pStyle w:val="Otzka"/>
        <w:rPr>
          <w:b/>
          <w:szCs w:val="24"/>
        </w:rPr>
      </w:pPr>
      <w:r w:rsidRPr="00130FA2">
        <w:rPr>
          <w:b/>
          <w:szCs w:val="24"/>
        </w:rPr>
        <w:t>7.11.2 Řízení neshodného výstupu</w:t>
      </w:r>
    </w:p>
    <w:p w:rsidR="00683A8A" w:rsidRPr="00130FA2" w:rsidRDefault="00683A8A" w:rsidP="00EA606F">
      <w:pPr>
        <w:rPr>
          <w:szCs w:val="24"/>
        </w:rPr>
      </w:pPr>
    </w:p>
    <w:p w:rsidR="00EA606F" w:rsidRPr="00FB5255" w:rsidRDefault="00C3471F" w:rsidP="00C378C1">
      <w:pPr>
        <w:ind w:left="851" w:hanging="851"/>
        <w:rPr>
          <w:szCs w:val="24"/>
        </w:rPr>
      </w:pPr>
      <w:r w:rsidRPr="00130FA2">
        <w:rPr>
          <w:szCs w:val="24"/>
        </w:rPr>
        <w:t>7.11.2.1</w:t>
      </w:r>
      <w:r w:rsidR="00EA606F" w:rsidRPr="00130FA2">
        <w:rPr>
          <w:szCs w:val="24"/>
        </w:rPr>
        <w:tab/>
      </w:r>
      <w:r w:rsidRPr="00130FA2">
        <w:rPr>
          <w:szCs w:val="24"/>
        </w:rPr>
        <w:t>Jsou zaváděna nápravná opatření ke zmírnění dopadů neshodného výstupu přiměřen</w:t>
      </w:r>
      <w:r w:rsidR="00130FA2">
        <w:rPr>
          <w:szCs w:val="24"/>
        </w:rPr>
        <w:t>á</w:t>
      </w:r>
      <w:r w:rsidRPr="00FB5255">
        <w:rPr>
          <w:szCs w:val="24"/>
        </w:rPr>
        <w:t xml:space="preserve"> rizikům představovaným neshodným výstupem</w:t>
      </w:r>
      <w:r w:rsidR="00EA606F" w:rsidRPr="00FB5255">
        <w:rPr>
          <w:szCs w:val="24"/>
        </w:rPr>
        <w:t>?</w:t>
      </w:r>
      <w:r w:rsidRPr="00FB5255">
        <w:rPr>
          <w:szCs w:val="24"/>
        </w:rPr>
        <w:t xml:space="preserve"> Zabraňují opatření opakování a jsou kontrolována?</w:t>
      </w:r>
      <w:r w:rsidR="00EA606F" w:rsidRPr="00FB5255">
        <w:rPr>
          <w:szCs w:val="24"/>
        </w:rPr>
        <w:t xml:space="preserve">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FB5255" w:rsidRDefault="00EA606F" w:rsidP="00B648EF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F30509" w:rsidRDefault="00EA606F" w:rsidP="00B648EF">
            <w:pPr>
              <w:spacing w:before="120"/>
              <w:rPr>
                <w:sz w:val="20"/>
                <w:szCs w:val="24"/>
              </w:rPr>
            </w:pPr>
            <w:r w:rsidRPr="00F30509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AB3569">
        <w:trPr>
          <w:cantSplit/>
          <w:trHeight w:hRule="exact" w:val="1269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130FA2" w:rsidRDefault="00C3471F" w:rsidP="00C3471F">
      <w:pPr>
        <w:ind w:left="851" w:hanging="851"/>
        <w:rPr>
          <w:szCs w:val="24"/>
        </w:rPr>
      </w:pPr>
      <w:r w:rsidRPr="00130FA2">
        <w:rPr>
          <w:szCs w:val="24"/>
        </w:rPr>
        <w:t>7.11.2.2</w:t>
      </w:r>
      <w:r w:rsidR="00273E87" w:rsidRPr="00130FA2">
        <w:rPr>
          <w:szCs w:val="24"/>
        </w:rPr>
        <w:tab/>
        <w:t>Jsou uchovávány dokumentované informace o povaze neshodného výstupu, příčině, všech opatření, výsledcích a efektivnosti těchto opatření</w:t>
      </w:r>
      <w:r w:rsidR="00EA606F" w:rsidRPr="00130FA2">
        <w:rPr>
          <w:szCs w:val="24"/>
        </w:rPr>
        <w:t xml:space="preserve">?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AB3569">
        <w:trPr>
          <w:cantSplit/>
          <w:trHeight w:hRule="exact" w:val="1233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A606F" w:rsidRPr="00130FA2" w:rsidRDefault="00273E87" w:rsidP="00273E87">
      <w:pPr>
        <w:ind w:left="851" w:hanging="851"/>
        <w:rPr>
          <w:szCs w:val="24"/>
        </w:rPr>
      </w:pPr>
      <w:r w:rsidRPr="00130FA2">
        <w:rPr>
          <w:szCs w:val="24"/>
        </w:rPr>
        <w:t>7.11.2.3</w:t>
      </w:r>
      <w:r w:rsidR="00443CA3" w:rsidRPr="00130FA2">
        <w:rPr>
          <w:szCs w:val="24"/>
        </w:rPr>
        <w:tab/>
        <w:t>Je včas přijímáno rozhodnutí o stažení neshodného výstupu, aby se zabránilo jeho použití</w:t>
      </w:r>
      <w:r w:rsidR="00EA606F" w:rsidRPr="00130FA2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443CA3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107B0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443CA3">
        <w:trPr>
          <w:cantSplit/>
          <w:trHeight w:hRule="exact" w:val="1181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43CA3" w:rsidRPr="00130FA2" w:rsidRDefault="00443CA3" w:rsidP="00443CA3">
      <w:pPr>
        <w:pStyle w:val="Nadpis"/>
        <w:spacing w:before="240"/>
        <w:rPr>
          <w:sz w:val="24"/>
          <w:szCs w:val="24"/>
        </w:rPr>
      </w:pPr>
      <w:r w:rsidRPr="00130FA2">
        <w:rPr>
          <w:sz w:val="24"/>
          <w:szCs w:val="24"/>
        </w:rPr>
        <w:t>7.12 Požadavky na zprávy</w:t>
      </w:r>
    </w:p>
    <w:p w:rsidR="00443CA3" w:rsidRPr="00130FA2" w:rsidRDefault="00443CA3" w:rsidP="00443CA3">
      <w:pPr>
        <w:pStyle w:val="Otzka"/>
        <w:rPr>
          <w:b/>
          <w:szCs w:val="24"/>
        </w:rPr>
      </w:pPr>
      <w:r w:rsidRPr="00130FA2">
        <w:rPr>
          <w:b/>
          <w:szCs w:val="24"/>
        </w:rPr>
        <w:t>7.12.1 Obecně</w:t>
      </w:r>
    </w:p>
    <w:p w:rsidR="00EA606F" w:rsidRPr="00130FA2" w:rsidRDefault="00EA606F" w:rsidP="00EA606F">
      <w:pPr>
        <w:rPr>
          <w:szCs w:val="24"/>
        </w:rPr>
      </w:pPr>
    </w:p>
    <w:p w:rsidR="00EA606F" w:rsidRPr="00130FA2" w:rsidRDefault="00443CA3" w:rsidP="00443CA3">
      <w:pPr>
        <w:tabs>
          <w:tab w:val="left" w:pos="993"/>
        </w:tabs>
        <w:ind w:left="851" w:hanging="851"/>
        <w:rPr>
          <w:szCs w:val="24"/>
        </w:rPr>
      </w:pPr>
      <w:r w:rsidRPr="00130FA2">
        <w:rPr>
          <w:szCs w:val="24"/>
        </w:rPr>
        <w:t>7.12.1.1</w:t>
      </w:r>
      <w:r w:rsidR="00EA606F" w:rsidRPr="00130FA2">
        <w:rPr>
          <w:szCs w:val="24"/>
        </w:rPr>
        <w:tab/>
      </w:r>
      <w:r w:rsidRPr="00130FA2">
        <w:rPr>
          <w:szCs w:val="24"/>
        </w:rPr>
        <w:t xml:space="preserve">Poskytuje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zprávu minimálně v rozsahu článku 7.12.2 a obsahuje tato zpráva informace dohodnuté v dokumentovaných dohodách nebo jiném právně závazném dokumentu s příjemcem/uživatelem?</w:t>
      </w:r>
    </w:p>
    <w:tbl>
      <w:tblPr>
        <w:tblW w:w="8363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EA606F" w:rsidRPr="00130FA2" w:rsidTr="00443CA3">
        <w:trPr>
          <w:cantSplit/>
          <w:trHeight w:hRule="exact" w:val="440"/>
        </w:trPr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EA606F" w:rsidRPr="00130FA2" w:rsidRDefault="00EA606F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EA606F" w:rsidRPr="00130FA2" w:rsidRDefault="00EA606F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EA606F" w:rsidRPr="00130FA2" w:rsidTr="00443CA3">
        <w:trPr>
          <w:cantSplit/>
          <w:trHeight w:hRule="exact" w:val="1369"/>
        </w:trPr>
        <w:tc>
          <w:tcPr>
            <w:tcW w:w="8363" w:type="dxa"/>
            <w:gridSpan w:val="4"/>
          </w:tcPr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  <w:p w:rsidR="00EA606F" w:rsidRPr="00130FA2" w:rsidRDefault="00EA606F" w:rsidP="00B648EF">
            <w:pPr>
              <w:rPr>
                <w:b/>
                <w:smallCaps/>
                <w:sz w:val="20"/>
                <w:szCs w:val="24"/>
              </w:rPr>
            </w:pPr>
          </w:p>
        </w:tc>
      </w:tr>
    </w:tbl>
    <w:p w:rsidR="00EA606F" w:rsidRPr="00130FA2" w:rsidRDefault="00EA606F" w:rsidP="00EA606F">
      <w:pPr>
        <w:rPr>
          <w:szCs w:val="24"/>
        </w:rPr>
      </w:pPr>
    </w:p>
    <w:p w:rsidR="00BE4EAD" w:rsidRPr="00130FA2" w:rsidRDefault="00BE4EAD" w:rsidP="00AF2793">
      <w:pPr>
        <w:pStyle w:val="Nadpis"/>
        <w:spacing w:before="0"/>
        <w:rPr>
          <w:sz w:val="24"/>
          <w:szCs w:val="24"/>
        </w:rPr>
      </w:pPr>
    </w:p>
    <w:p w:rsidR="00A43587" w:rsidRPr="00130FA2" w:rsidRDefault="009A54F1" w:rsidP="009A54F1">
      <w:pPr>
        <w:ind w:left="851" w:hanging="851"/>
        <w:rPr>
          <w:szCs w:val="24"/>
        </w:rPr>
      </w:pPr>
      <w:r w:rsidRPr="00130FA2">
        <w:rPr>
          <w:szCs w:val="24"/>
        </w:rPr>
        <w:t>7.12.1.2</w:t>
      </w:r>
      <w:r w:rsidR="00A43587" w:rsidRPr="00130FA2">
        <w:rPr>
          <w:szCs w:val="24"/>
        </w:rPr>
        <w:tab/>
      </w:r>
      <w:r w:rsidR="000E3456" w:rsidRPr="00130FA2">
        <w:rPr>
          <w:szCs w:val="24"/>
        </w:rPr>
        <w:t>Je zpráva vydávána v tištěné podobě nebo pomocí elektronického přenosu nebo elektronickým zadáním dat do příslušné databáze</w:t>
      </w:r>
      <w:r w:rsidR="00A43587"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9A54F1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0E3456" w:rsidP="000E3456">
      <w:pPr>
        <w:ind w:left="851" w:hanging="851"/>
        <w:rPr>
          <w:szCs w:val="24"/>
        </w:rPr>
      </w:pPr>
      <w:r w:rsidRPr="00130FA2">
        <w:rPr>
          <w:szCs w:val="24"/>
        </w:rPr>
        <w:t>7.12.1.3</w:t>
      </w:r>
      <w:r w:rsidR="00A43587" w:rsidRPr="00130FA2">
        <w:rPr>
          <w:szCs w:val="24"/>
        </w:rPr>
        <w:tab/>
      </w:r>
      <w:r w:rsidRPr="00130FA2">
        <w:rPr>
          <w:szCs w:val="24"/>
        </w:rPr>
        <w:t>Je ve zprávě začleněno prohlášení, že zpráva nemá být reprodukována jinak než v plném rozsahu?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0E3456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9A54F1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0E3456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0E3456" w:rsidRPr="00130FA2" w:rsidRDefault="000E3456" w:rsidP="000E3456">
      <w:pPr>
        <w:pStyle w:val="Otzka"/>
        <w:rPr>
          <w:b/>
          <w:szCs w:val="24"/>
        </w:rPr>
      </w:pPr>
      <w:r w:rsidRPr="00130FA2">
        <w:rPr>
          <w:b/>
          <w:szCs w:val="24"/>
        </w:rPr>
        <w:t>7.12.2 Obsah zprávy</w:t>
      </w:r>
    </w:p>
    <w:p w:rsidR="000E3456" w:rsidRPr="00130FA2" w:rsidRDefault="000E3456" w:rsidP="00A43587">
      <w:pPr>
        <w:rPr>
          <w:szCs w:val="24"/>
        </w:rPr>
      </w:pPr>
    </w:p>
    <w:p w:rsidR="00A43587" w:rsidRPr="00FB5255" w:rsidRDefault="000E3456" w:rsidP="000E3456">
      <w:pPr>
        <w:ind w:left="851" w:hanging="851"/>
        <w:rPr>
          <w:szCs w:val="24"/>
        </w:rPr>
      </w:pPr>
      <w:r w:rsidRPr="00130FA2">
        <w:rPr>
          <w:szCs w:val="24"/>
        </w:rPr>
        <w:t>7.12.2.1</w:t>
      </w:r>
      <w:r w:rsidR="00A43587" w:rsidRPr="00130FA2">
        <w:rPr>
          <w:szCs w:val="24"/>
        </w:rPr>
        <w:tab/>
      </w:r>
      <w:r w:rsidRPr="00130FA2">
        <w:rPr>
          <w:szCs w:val="24"/>
        </w:rPr>
        <w:t>Obsahuje zpráva následující (nebo je zdokumentováno</w:t>
      </w:r>
      <w:r w:rsidR="00554984">
        <w:rPr>
          <w:szCs w:val="24"/>
        </w:rPr>
        <w:t>,</w:t>
      </w:r>
      <w:r w:rsidRPr="00C378C1">
        <w:rPr>
          <w:szCs w:val="24"/>
        </w:rPr>
        <w:t xml:space="preserve"> proč neobsahuje):</w:t>
      </w:r>
    </w:p>
    <w:p w:rsidR="000E3456" w:rsidRPr="00FB5255" w:rsidRDefault="000E3456" w:rsidP="00030A11">
      <w:pPr>
        <w:spacing w:before="240" w:line="276" w:lineRule="auto"/>
        <w:ind w:left="851" w:hanging="851"/>
        <w:rPr>
          <w:szCs w:val="24"/>
        </w:rPr>
      </w:pPr>
      <w:r w:rsidRPr="00FB5255">
        <w:rPr>
          <w:szCs w:val="24"/>
        </w:rPr>
        <w:tab/>
        <w:t xml:space="preserve">a) </w:t>
      </w:r>
      <w:r w:rsidR="00030A11" w:rsidRPr="00FB5255">
        <w:rPr>
          <w:szCs w:val="24"/>
        </w:rPr>
        <w:t>název (např. „Zpráva o kvalitě“ nebo „Certifikát materiálu“);</w:t>
      </w:r>
    </w:p>
    <w:p w:rsidR="00030A11" w:rsidRPr="00FB5255" w:rsidRDefault="00030A11" w:rsidP="00030A11">
      <w:pPr>
        <w:spacing w:line="276" w:lineRule="auto"/>
        <w:ind w:left="851" w:hanging="851"/>
        <w:rPr>
          <w:szCs w:val="24"/>
        </w:rPr>
      </w:pPr>
      <w:r w:rsidRPr="00FB5255">
        <w:rPr>
          <w:szCs w:val="24"/>
        </w:rPr>
        <w:tab/>
        <w:t xml:space="preserve">b) název a adresu </w:t>
      </w:r>
      <w:proofErr w:type="spellStart"/>
      <w:r w:rsidRPr="00FB5255">
        <w:rPr>
          <w:szCs w:val="24"/>
        </w:rPr>
        <w:t>biobanky</w:t>
      </w:r>
      <w:proofErr w:type="spellEnd"/>
      <w:r w:rsidRPr="00FB5255">
        <w:rPr>
          <w:szCs w:val="24"/>
        </w:rPr>
        <w:t xml:space="preserve"> a místo, kde byly provedeny činnosti uvedené ve zprávě, pokud se liší od adresy </w:t>
      </w:r>
      <w:proofErr w:type="spellStart"/>
      <w:r w:rsidRPr="00FB5255">
        <w:rPr>
          <w:szCs w:val="24"/>
        </w:rPr>
        <w:t>biobanky</w:t>
      </w:r>
      <w:proofErr w:type="spellEnd"/>
      <w:r w:rsidRPr="00FB5255">
        <w:rPr>
          <w:szCs w:val="24"/>
        </w:rPr>
        <w:t>;</w:t>
      </w:r>
    </w:p>
    <w:p w:rsidR="00030A11" w:rsidRPr="00F30509" w:rsidRDefault="00030A11" w:rsidP="00030A11">
      <w:pPr>
        <w:spacing w:line="276" w:lineRule="auto"/>
        <w:ind w:left="851" w:hanging="851"/>
        <w:rPr>
          <w:szCs w:val="24"/>
        </w:rPr>
      </w:pPr>
      <w:r w:rsidRPr="00F30509">
        <w:rPr>
          <w:szCs w:val="24"/>
        </w:rPr>
        <w:tab/>
        <w:t>c) datum vydání zprávy;</w:t>
      </w:r>
    </w:p>
    <w:p w:rsidR="00030A11" w:rsidRPr="00130FA2" w:rsidRDefault="00030A11" w:rsidP="00030A11">
      <w:pPr>
        <w:spacing w:line="276" w:lineRule="auto"/>
        <w:ind w:left="851" w:hanging="851"/>
        <w:rPr>
          <w:szCs w:val="24"/>
        </w:rPr>
      </w:pPr>
      <w:r w:rsidRPr="00130FA2">
        <w:rPr>
          <w:szCs w:val="24"/>
        </w:rPr>
        <w:tab/>
        <w:t>d) jedinečnou identifikaci zprávy (například sériové číslo), s identifikací na každé stránce zajišťující, že stránka je součástí zprávy, a jasným označením konce zprávy;</w:t>
      </w:r>
    </w:p>
    <w:p w:rsidR="00030A11" w:rsidRPr="00130FA2" w:rsidRDefault="00030A11" w:rsidP="00030A11">
      <w:pPr>
        <w:spacing w:line="276" w:lineRule="auto"/>
        <w:ind w:left="851" w:hanging="851"/>
        <w:rPr>
          <w:szCs w:val="24"/>
        </w:rPr>
      </w:pPr>
      <w:r w:rsidRPr="00130FA2">
        <w:rPr>
          <w:szCs w:val="24"/>
        </w:rPr>
        <w:tab/>
        <w:t>e) identifikaci biologického materiálu nebo jeho specifických vlastností;</w:t>
      </w:r>
    </w:p>
    <w:p w:rsidR="00030A11" w:rsidRPr="00130FA2" w:rsidRDefault="00030A11" w:rsidP="00030A11">
      <w:pPr>
        <w:spacing w:line="276" w:lineRule="auto"/>
        <w:ind w:left="851" w:hanging="851"/>
        <w:rPr>
          <w:szCs w:val="24"/>
        </w:rPr>
      </w:pPr>
      <w:r w:rsidRPr="00130FA2">
        <w:rPr>
          <w:szCs w:val="24"/>
        </w:rPr>
        <w:tab/>
        <w:t>f) relevantní informaci o kvalitě biologického materiálu a související data;</w:t>
      </w:r>
    </w:p>
    <w:p w:rsidR="00030A11" w:rsidRPr="00130FA2" w:rsidRDefault="00030A11" w:rsidP="00030A11">
      <w:pPr>
        <w:spacing w:line="276" w:lineRule="auto"/>
        <w:ind w:left="851"/>
        <w:rPr>
          <w:szCs w:val="24"/>
        </w:rPr>
      </w:pPr>
      <w:r w:rsidRPr="00130FA2">
        <w:rPr>
          <w:szCs w:val="24"/>
        </w:rPr>
        <w:t>g) metodu (metody) použitou pro identifikaci nebo charakterizaci biologického materiálu;</w:t>
      </w:r>
    </w:p>
    <w:p w:rsidR="00030A11" w:rsidRPr="00130FA2" w:rsidRDefault="00030A11" w:rsidP="00030A11">
      <w:pPr>
        <w:spacing w:line="276" w:lineRule="auto"/>
        <w:ind w:left="851"/>
        <w:rPr>
          <w:szCs w:val="24"/>
        </w:rPr>
      </w:pPr>
      <w:r w:rsidRPr="00130FA2">
        <w:rPr>
          <w:szCs w:val="24"/>
        </w:rPr>
        <w:t>h) výsledky zkoušení případně spolu s jednotkami měření;</w:t>
      </w:r>
    </w:p>
    <w:p w:rsidR="00030A11" w:rsidRPr="00130FA2" w:rsidRDefault="00030A11" w:rsidP="00030A11">
      <w:pPr>
        <w:spacing w:line="276" w:lineRule="auto"/>
        <w:ind w:left="851"/>
        <w:rPr>
          <w:szCs w:val="24"/>
        </w:rPr>
      </w:pPr>
      <w:r w:rsidRPr="00130FA2">
        <w:rPr>
          <w:szCs w:val="24"/>
        </w:rPr>
        <w:t>i) metodu (metody) použitou pro zkoušení;</w:t>
      </w:r>
    </w:p>
    <w:p w:rsidR="00030A11" w:rsidRPr="00C378C1" w:rsidRDefault="00030A11" w:rsidP="00C378C1">
      <w:pPr>
        <w:spacing w:line="276" w:lineRule="auto"/>
        <w:ind w:left="851"/>
        <w:rPr>
          <w:szCs w:val="24"/>
        </w:rPr>
      </w:pPr>
      <w:r w:rsidRPr="00130FA2">
        <w:rPr>
          <w:szCs w:val="24"/>
        </w:rPr>
        <w:t>j)</w:t>
      </w:r>
      <w:r w:rsidR="00554984">
        <w:t xml:space="preserve"> </w:t>
      </w:r>
      <w:r w:rsidRPr="00C378C1">
        <w:rPr>
          <w:szCs w:val="24"/>
        </w:rPr>
        <w:t>případně metodu (metody) použitou pro sběr/získávání, přípravu a/nebo konzervaci;</w:t>
      </w:r>
    </w:p>
    <w:p w:rsidR="00030A11" w:rsidRPr="00FB5255" w:rsidRDefault="00030A11" w:rsidP="00030A11">
      <w:pPr>
        <w:spacing w:line="276" w:lineRule="auto"/>
        <w:ind w:left="851"/>
        <w:rPr>
          <w:szCs w:val="24"/>
        </w:rPr>
      </w:pPr>
      <w:r w:rsidRPr="00FB5255">
        <w:rPr>
          <w:szCs w:val="24"/>
        </w:rPr>
        <w:t>k) podmínky uložení;</w:t>
      </w:r>
    </w:p>
    <w:p w:rsidR="00030A11" w:rsidRPr="00FB5255" w:rsidRDefault="00030A11" w:rsidP="00030A11">
      <w:pPr>
        <w:spacing w:line="276" w:lineRule="auto"/>
        <w:ind w:left="851"/>
        <w:rPr>
          <w:szCs w:val="24"/>
        </w:rPr>
      </w:pPr>
      <w:r w:rsidRPr="00FB5255">
        <w:rPr>
          <w:szCs w:val="24"/>
        </w:rPr>
        <w:t>l) jméno (jména), funkci (funkce) osoby (osob) schvalující zprávu.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FB5255" w:rsidRDefault="00A43587" w:rsidP="00B648EF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F30509" w:rsidRDefault="00A43587" w:rsidP="00B648EF">
            <w:pPr>
              <w:spacing w:before="120"/>
              <w:rPr>
                <w:sz w:val="20"/>
                <w:szCs w:val="24"/>
              </w:rPr>
            </w:pPr>
            <w:r w:rsidRPr="00F30509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9A54F1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2C6BBD">
        <w:trPr>
          <w:cantSplit/>
          <w:trHeight w:hRule="exact" w:val="2232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2C6BBD" w:rsidP="002C6BBD">
      <w:pPr>
        <w:ind w:left="851" w:hanging="851"/>
        <w:rPr>
          <w:szCs w:val="24"/>
        </w:rPr>
      </w:pPr>
      <w:r w:rsidRPr="00130FA2">
        <w:rPr>
          <w:szCs w:val="24"/>
        </w:rPr>
        <w:t>7.12.2.2</w:t>
      </w:r>
      <w:r w:rsidR="00A43587" w:rsidRPr="00130FA2">
        <w:rPr>
          <w:szCs w:val="24"/>
        </w:rPr>
        <w:tab/>
      </w:r>
      <w:r w:rsidRPr="00130FA2">
        <w:rPr>
          <w:szCs w:val="24"/>
        </w:rPr>
        <w:t xml:space="preserve">Je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zodpovědná za všechny informace uvedené ve zprávě, pokud ne, je toto jednoznačně uvedeno</w:t>
      </w:r>
      <w:r w:rsidR="00A43587" w:rsidRPr="00130FA2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24E93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9A54F1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24E93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B24E93" w:rsidRPr="00130FA2" w:rsidRDefault="00B24E93" w:rsidP="00B24E93">
      <w:pPr>
        <w:pStyle w:val="Nadpis"/>
        <w:spacing w:before="240"/>
        <w:rPr>
          <w:sz w:val="24"/>
          <w:szCs w:val="24"/>
        </w:rPr>
      </w:pPr>
      <w:r w:rsidRPr="00130FA2">
        <w:rPr>
          <w:sz w:val="24"/>
          <w:szCs w:val="24"/>
        </w:rPr>
        <w:t>7.13 Stížnosti</w:t>
      </w:r>
    </w:p>
    <w:p w:rsidR="00B24E93" w:rsidRPr="00130FA2" w:rsidRDefault="00B24E93" w:rsidP="00AB3569">
      <w:pPr>
        <w:keepNext/>
        <w:rPr>
          <w:szCs w:val="24"/>
        </w:rPr>
      </w:pPr>
    </w:p>
    <w:p w:rsidR="00A43587" w:rsidRPr="00130FA2" w:rsidRDefault="001E33F4" w:rsidP="001E33F4">
      <w:pPr>
        <w:keepNext/>
        <w:ind w:left="851" w:hanging="851"/>
        <w:rPr>
          <w:szCs w:val="24"/>
        </w:rPr>
      </w:pPr>
      <w:r w:rsidRPr="00130FA2">
        <w:rPr>
          <w:szCs w:val="24"/>
        </w:rPr>
        <w:t>7.13.1</w:t>
      </w:r>
      <w:r w:rsidR="00A43587" w:rsidRPr="00130FA2">
        <w:rPr>
          <w:szCs w:val="24"/>
        </w:rPr>
        <w:tab/>
      </w:r>
      <w:r w:rsidRPr="00130FA2">
        <w:rPr>
          <w:szCs w:val="24"/>
        </w:rPr>
        <w:t xml:space="preserve">Má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vytvořený, dokumentovaný a zavedený postup pro přijímání, hodnocení a řešení stížností</w:t>
      </w:r>
      <w:r w:rsidR="00A43587"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AB3569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AB3569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9A54F1" w:rsidP="00AB3569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AB3569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FB5255" w:rsidRDefault="001E33F4" w:rsidP="00C378C1">
      <w:pPr>
        <w:ind w:left="851" w:hanging="851"/>
        <w:rPr>
          <w:szCs w:val="24"/>
        </w:rPr>
      </w:pPr>
      <w:r w:rsidRPr="00130FA2">
        <w:rPr>
          <w:szCs w:val="24"/>
        </w:rPr>
        <w:t>7.13.2</w:t>
      </w:r>
      <w:r w:rsidRPr="00130FA2">
        <w:rPr>
          <w:szCs w:val="24"/>
        </w:rPr>
        <w:tab/>
        <w:t xml:space="preserve">Je k dispozici </w:t>
      </w:r>
      <w:r w:rsidR="00BA3E24" w:rsidRPr="00130FA2">
        <w:rPr>
          <w:szCs w:val="24"/>
        </w:rPr>
        <w:t>popis procesu vyři</w:t>
      </w:r>
      <w:r w:rsidRPr="00130FA2">
        <w:rPr>
          <w:szCs w:val="24"/>
        </w:rPr>
        <w:t>zování</w:t>
      </w:r>
      <w:r w:rsidR="00BA3E24" w:rsidRPr="00130FA2">
        <w:rPr>
          <w:szCs w:val="24"/>
        </w:rPr>
        <w:t xml:space="preserve"> stížností</w:t>
      </w:r>
      <w:r w:rsidR="00A43587" w:rsidRPr="00130FA2">
        <w:rPr>
          <w:szCs w:val="24"/>
        </w:rPr>
        <w:t>?</w:t>
      </w:r>
      <w:r w:rsidR="00BA3E24" w:rsidRPr="00130FA2">
        <w:rPr>
          <w:szCs w:val="24"/>
        </w:rPr>
        <w:t xml:space="preserve"> Je nastaven mechanismus posouzení, zda je stížnost </w:t>
      </w:r>
      <w:r w:rsidR="00554984" w:rsidRPr="00E36B70">
        <w:rPr>
          <w:szCs w:val="24"/>
        </w:rPr>
        <w:t xml:space="preserve">na činnost </w:t>
      </w:r>
      <w:proofErr w:type="spellStart"/>
      <w:r w:rsidR="00554984" w:rsidRPr="00E36B70">
        <w:rPr>
          <w:szCs w:val="24"/>
        </w:rPr>
        <w:t>biobanky</w:t>
      </w:r>
      <w:proofErr w:type="spellEnd"/>
      <w:r w:rsidR="00554984" w:rsidRPr="00C378C1">
        <w:rPr>
          <w:szCs w:val="24"/>
        </w:rPr>
        <w:t xml:space="preserve"> </w:t>
      </w:r>
      <w:r w:rsidR="00BA3E24" w:rsidRPr="00FB5255">
        <w:rPr>
          <w:szCs w:val="24"/>
        </w:rPr>
        <w:t xml:space="preserve">oprávněná? Je </w:t>
      </w:r>
      <w:proofErr w:type="spellStart"/>
      <w:r w:rsidR="00554984">
        <w:rPr>
          <w:szCs w:val="24"/>
        </w:rPr>
        <w:t>b</w:t>
      </w:r>
      <w:r w:rsidR="00BA3E24" w:rsidRPr="00FB5255">
        <w:rPr>
          <w:szCs w:val="24"/>
        </w:rPr>
        <w:t>iobanka</w:t>
      </w:r>
      <w:proofErr w:type="spellEnd"/>
      <w:r w:rsidR="00BA3E24" w:rsidRPr="00FB5255">
        <w:rPr>
          <w:szCs w:val="24"/>
        </w:rPr>
        <w:t xml:space="preserve"> odpovědná za všechny úrovně vyřizování stížností?</w:t>
      </w:r>
      <w:r w:rsidR="00A43587" w:rsidRPr="00FB5255">
        <w:rPr>
          <w:szCs w:val="24"/>
        </w:rPr>
        <w:t xml:space="preserve">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FB5255" w:rsidRDefault="00A43587" w:rsidP="00B648EF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F30509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9A54F1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3C0407" w:rsidRPr="00130FA2" w:rsidRDefault="002A474C" w:rsidP="002A474C">
      <w:pPr>
        <w:ind w:left="851" w:hanging="851"/>
        <w:rPr>
          <w:szCs w:val="24"/>
        </w:rPr>
      </w:pPr>
      <w:r w:rsidRPr="00130FA2">
        <w:rPr>
          <w:szCs w:val="24"/>
        </w:rPr>
        <w:t>7.13.3</w:t>
      </w:r>
      <w:r w:rsidR="00A43587" w:rsidRPr="00130FA2">
        <w:rPr>
          <w:szCs w:val="24"/>
        </w:rPr>
        <w:tab/>
      </w:r>
      <w:r w:rsidRPr="00130FA2">
        <w:rPr>
          <w:szCs w:val="24"/>
        </w:rPr>
        <w:t>Zahrnuje proces vyřizování stížností následující prvky a metody:</w:t>
      </w:r>
    </w:p>
    <w:p w:rsidR="00A43587" w:rsidRPr="00130FA2" w:rsidRDefault="003C0407" w:rsidP="003C0407">
      <w:pPr>
        <w:ind w:left="851"/>
        <w:rPr>
          <w:szCs w:val="24"/>
        </w:rPr>
      </w:pPr>
      <w:r w:rsidRPr="00130FA2">
        <w:rPr>
          <w:szCs w:val="24"/>
        </w:rPr>
        <w:t>a) popis procesu přijímání, akceptování, prošetřování stížnosti a rozhodování o tom, jaké kroky je třeba podniknout v reakci na ni;</w:t>
      </w:r>
    </w:p>
    <w:p w:rsidR="003C0407" w:rsidRPr="00130FA2" w:rsidRDefault="003C0407" w:rsidP="003C0407">
      <w:pPr>
        <w:ind w:left="851"/>
        <w:rPr>
          <w:szCs w:val="24"/>
        </w:rPr>
      </w:pPr>
      <w:r w:rsidRPr="00130FA2">
        <w:rPr>
          <w:szCs w:val="24"/>
        </w:rPr>
        <w:t xml:space="preserve">b) sledování a zaznamenávání stížností, včetně opatření podniknutých k </w:t>
      </w:r>
      <w:r w:rsidR="00554984" w:rsidRPr="00130FA2">
        <w:rPr>
          <w:szCs w:val="24"/>
        </w:rPr>
        <w:t>jejich vyřešení</w:t>
      </w:r>
      <w:r w:rsidRPr="00130FA2">
        <w:rPr>
          <w:szCs w:val="24"/>
        </w:rPr>
        <w:t>;</w:t>
      </w:r>
    </w:p>
    <w:p w:rsidR="003C0407" w:rsidRPr="00130FA2" w:rsidRDefault="003C0407" w:rsidP="003C0407">
      <w:pPr>
        <w:ind w:left="851"/>
        <w:rPr>
          <w:szCs w:val="24"/>
        </w:rPr>
      </w:pPr>
      <w:r w:rsidRPr="00130FA2">
        <w:rPr>
          <w:szCs w:val="24"/>
        </w:rPr>
        <w:t>c) zajištění, aby byly podniknuty všechny příslušné kroky.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9A54F1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3C0407" w:rsidP="003C0407">
      <w:pPr>
        <w:ind w:left="851" w:hanging="851"/>
        <w:rPr>
          <w:szCs w:val="24"/>
        </w:rPr>
      </w:pPr>
      <w:r w:rsidRPr="00130FA2">
        <w:rPr>
          <w:szCs w:val="24"/>
        </w:rPr>
        <w:t>7.13.4</w:t>
      </w:r>
      <w:r w:rsidRPr="00130FA2">
        <w:rPr>
          <w:szCs w:val="24"/>
        </w:rPr>
        <w:tab/>
        <w:t xml:space="preserve">Jsou shromažďovány a </w:t>
      </w:r>
      <w:r w:rsidR="00554984" w:rsidRPr="00130FA2">
        <w:rPr>
          <w:szCs w:val="24"/>
        </w:rPr>
        <w:t>ověřovány všechny</w:t>
      </w:r>
      <w:r w:rsidRPr="00130FA2">
        <w:rPr>
          <w:szCs w:val="24"/>
        </w:rPr>
        <w:t xml:space="preserve"> informace k přijetí stížnosti a </w:t>
      </w:r>
      <w:r w:rsidR="00554984" w:rsidRPr="00130FA2">
        <w:rPr>
          <w:szCs w:val="24"/>
        </w:rPr>
        <w:t>je stěžovateli</w:t>
      </w:r>
      <w:r w:rsidRPr="00130FA2">
        <w:rPr>
          <w:szCs w:val="24"/>
        </w:rPr>
        <w:t xml:space="preserve"> potvrzeno přijetí stížnosti?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9A54F1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E83B86" w:rsidP="00E83B86">
      <w:pPr>
        <w:ind w:left="851" w:hanging="851"/>
        <w:rPr>
          <w:szCs w:val="24"/>
        </w:rPr>
      </w:pPr>
      <w:r w:rsidRPr="00130FA2">
        <w:rPr>
          <w:szCs w:val="24"/>
        </w:rPr>
        <w:t>7.13.5</w:t>
      </w:r>
      <w:r w:rsidR="00A43587" w:rsidRPr="00130FA2">
        <w:rPr>
          <w:szCs w:val="24"/>
        </w:rPr>
        <w:tab/>
      </w:r>
      <w:r w:rsidR="0012214B" w:rsidRPr="00130FA2">
        <w:rPr>
          <w:szCs w:val="24"/>
        </w:rPr>
        <w:t>Poskytuje se</w:t>
      </w:r>
      <w:r w:rsidR="00320F36" w:rsidRPr="00130FA2">
        <w:rPr>
          <w:szCs w:val="24"/>
        </w:rPr>
        <w:t xml:space="preserve"> stěžovateli </w:t>
      </w:r>
      <w:r w:rsidR="0012214B" w:rsidRPr="00130FA2">
        <w:rPr>
          <w:szCs w:val="24"/>
        </w:rPr>
        <w:t>zpráva</w:t>
      </w:r>
      <w:r w:rsidR="00320F36" w:rsidRPr="00130FA2">
        <w:rPr>
          <w:szCs w:val="24"/>
        </w:rPr>
        <w:t xml:space="preserve"> o stavu vyřizování stížnosti?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9A54F1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320F36" w:rsidP="00320F36">
      <w:pPr>
        <w:ind w:left="851" w:hanging="851"/>
        <w:rPr>
          <w:szCs w:val="24"/>
        </w:rPr>
      </w:pPr>
      <w:r w:rsidRPr="00130FA2">
        <w:rPr>
          <w:szCs w:val="24"/>
        </w:rPr>
        <w:t>7.13.6</w:t>
      </w:r>
      <w:r w:rsidR="00A43587" w:rsidRPr="00130FA2">
        <w:rPr>
          <w:szCs w:val="24"/>
        </w:rPr>
        <w:tab/>
      </w:r>
      <w:r w:rsidRPr="00130FA2">
        <w:rPr>
          <w:szCs w:val="24"/>
        </w:rPr>
        <w:t>Je u každé stížnosti provedeno nestranné přezkoumání, jehož výsledek je sdělen příslušným stranám?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9A54F1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89023E" w:rsidP="0089023E">
      <w:pPr>
        <w:keepNext/>
        <w:ind w:left="851" w:hanging="851"/>
        <w:rPr>
          <w:szCs w:val="24"/>
        </w:rPr>
      </w:pPr>
      <w:r w:rsidRPr="00130FA2">
        <w:rPr>
          <w:szCs w:val="24"/>
        </w:rPr>
        <w:t>7.13.7</w:t>
      </w:r>
      <w:r w:rsidRPr="00130FA2">
        <w:rPr>
          <w:szCs w:val="24"/>
        </w:rPr>
        <w:tab/>
      </w:r>
      <w:r w:rsidR="0012214B" w:rsidRPr="00130FA2">
        <w:rPr>
          <w:szCs w:val="24"/>
        </w:rPr>
        <w:t>Je stěžovateli poskytováno formální oznámení o ukončení procesu vyřizování stížnosti</w:t>
      </w:r>
      <w:r w:rsidR="00A43587" w:rsidRPr="00130FA2">
        <w:rPr>
          <w:szCs w:val="24"/>
        </w:rPr>
        <w:t xml:space="preserve">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12214B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12214B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12214B" w:rsidRPr="00130FA2" w:rsidRDefault="0012214B" w:rsidP="0012214B">
      <w:pPr>
        <w:pStyle w:val="Nadpis"/>
        <w:rPr>
          <w:sz w:val="28"/>
          <w:szCs w:val="24"/>
        </w:rPr>
      </w:pPr>
      <w:r w:rsidRPr="00130FA2">
        <w:rPr>
          <w:sz w:val="28"/>
          <w:szCs w:val="24"/>
        </w:rPr>
        <w:t>8  Požadavky na systém managementu kvality</w:t>
      </w:r>
    </w:p>
    <w:p w:rsidR="0012214B" w:rsidRPr="00130FA2" w:rsidRDefault="0012214B" w:rsidP="0012214B">
      <w:pPr>
        <w:pStyle w:val="Nadpis"/>
        <w:spacing w:before="120"/>
        <w:rPr>
          <w:sz w:val="24"/>
          <w:szCs w:val="24"/>
        </w:rPr>
      </w:pPr>
      <w:r w:rsidRPr="00130FA2">
        <w:rPr>
          <w:sz w:val="24"/>
          <w:szCs w:val="24"/>
        </w:rPr>
        <w:t>8.1 Možnosti</w:t>
      </w:r>
    </w:p>
    <w:p w:rsidR="0012214B" w:rsidRPr="00130FA2" w:rsidRDefault="0012214B" w:rsidP="0012214B">
      <w:pPr>
        <w:pStyle w:val="Otzka"/>
        <w:rPr>
          <w:b/>
          <w:szCs w:val="24"/>
        </w:rPr>
      </w:pPr>
      <w:r w:rsidRPr="00130FA2">
        <w:rPr>
          <w:b/>
          <w:szCs w:val="24"/>
        </w:rPr>
        <w:t>8.1.1 Obecně</w:t>
      </w:r>
    </w:p>
    <w:p w:rsidR="0012214B" w:rsidRPr="00130FA2" w:rsidRDefault="0012214B" w:rsidP="00A43587">
      <w:pPr>
        <w:rPr>
          <w:szCs w:val="24"/>
        </w:rPr>
      </w:pPr>
    </w:p>
    <w:p w:rsidR="00A43587" w:rsidRPr="00130FA2" w:rsidRDefault="00E11B37" w:rsidP="00A43587">
      <w:pPr>
        <w:rPr>
          <w:szCs w:val="24"/>
        </w:rPr>
      </w:pPr>
      <w:r w:rsidRPr="00130FA2">
        <w:rPr>
          <w:szCs w:val="24"/>
        </w:rPr>
        <w:t xml:space="preserve">Má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vytvořený, dokumentovaný, zavedený a udržovaný systém managementu kvality který je schopen podporovat a prokazovat </w:t>
      </w:r>
      <w:r w:rsidR="00554984" w:rsidRPr="00130FA2">
        <w:rPr>
          <w:szCs w:val="24"/>
        </w:rPr>
        <w:t>konzistentní plnění</w:t>
      </w:r>
      <w:r w:rsidRPr="00130FA2">
        <w:rPr>
          <w:szCs w:val="24"/>
        </w:rPr>
        <w:t xml:space="preserve"> požadavků normy ČSN EN ISO 20387</w:t>
      </w:r>
      <w:r w:rsidR="00D6656D" w:rsidRPr="00130FA2">
        <w:rPr>
          <w:szCs w:val="24"/>
        </w:rPr>
        <w:t xml:space="preserve"> (možnost A, možnost B)</w:t>
      </w:r>
      <w:r w:rsidRPr="00130FA2">
        <w:rPr>
          <w:szCs w:val="24"/>
        </w:rPr>
        <w:t>?</w:t>
      </w:r>
      <w:r w:rsidR="00A43587" w:rsidRPr="00130FA2">
        <w:rPr>
          <w:szCs w:val="24"/>
        </w:rPr>
        <w:tab/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D6656D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D6656D">
        <w:trPr>
          <w:cantSplit/>
          <w:trHeight w:hRule="exact" w:val="4144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6656D" w:rsidRPr="00130FA2" w:rsidRDefault="00D6656D" w:rsidP="00D6656D">
      <w:pPr>
        <w:pStyle w:val="Otzka"/>
        <w:rPr>
          <w:b/>
          <w:szCs w:val="24"/>
        </w:rPr>
      </w:pPr>
      <w:r w:rsidRPr="00130FA2">
        <w:rPr>
          <w:b/>
          <w:szCs w:val="24"/>
        </w:rPr>
        <w:t>8.1.2 Možnost A</w:t>
      </w:r>
    </w:p>
    <w:p w:rsidR="00D6656D" w:rsidRPr="00130FA2" w:rsidRDefault="00A43587" w:rsidP="00A43587">
      <w:pPr>
        <w:rPr>
          <w:szCs w:val="24"/>
        </w:rPr>
      </w:pPr>
      <w:r w:rsidRPr="00130FA2">
        <w:rPr>
          <w:szCs w:val="24"/>
        </w:rPr>
        <w:tab/>
      </w:r>
    </w:p>
    <w:p w:rsidR="00D6656D" w:rsidRPr="00130FA2" w:rsidRDefault="00D6656D" w:rsidP="00A43587">
      <w:pPr>
        <w:rPr>
          <w:szCs w:val="24"/>
        </w:rPr>
      </w:pPr>
      <w:r w:rsidRPr="00130FA2">
        <w:rPr>
          <w:szCs w:val="24"/>
        </w:rPr>
        <w:t xml:space="preserve">Je systém managementu kvality </w:t>
      </w:r>
      <w:proofErr w:type="spellStart"/>
      <w:r w:rsidRPr="00130FA2">
        <w:rPr>
          <w:szCs w:val="24"/>
        </w:rPr>
        <w:t>biobanky</w:t>
      </w:r>
      <w:proofErr w:type="spellEnd"/>
      <w:r w:rsidRPr="00130FA2">
        <w:rPr>
          <w:szCs w:val="24"/>
        </w:rPr>
        <w:t xml:space="preserve"> zaměřen minimálně na následující:</w:t>
      </w:r>
    </w:p>
    <w:p w:rsidR="00A43587" w:rsidRPr="00130FA2" w:rsidRDefault="00D6656D" w:rsidP="00B260D4">
      <w:pPr>
        <w:numPr>
          <w:ilvl w:val="0"/>
          <w:numId w:val="39"/>
        </w:numPr>
        <w:rPr>
          <w:szCs w:val="24"/>
        </w:rPr>
      </w:pPr>
      <w:r w:rsidRPr="00130FA2">
        <w:rPr>
          <w:szCs w:val="24"/>
        </w:rPr>
        <w:t>dokumentované informace pro systém managementu kvality (viz 8.2);</w:t>
      </w:r>
    </w:p>
    <w:p w:rsidR="00D6656D" w:rsidRPr="00130FA2" w:rsidRDefault="00D6656D" w:rsidP="00B260D4">
      <w:pPr>
        <w:numPr>
          <w:ilvl w:val="0"/>
          <w:numId w:val="39"/>
        </w:numPr>
        <w:rPr>
          <w:szCs w:val="24"/>
        </w:rPr>
      </w:pPr>
      <w:r w:rsidRPr="00130FA2">
        <w:rPr>
          <w:szCs w:val="24"/>
        </w:rPr>
        <w:t>řízení dokumentů systému managementu kvality (viz 8.3);</w:t>
      </w:r>
    </w:p>
    <w:p w:rsidR="00D6656D" w:rsidRPr="00130FA2" w:rsidRDefault="00D6656D" w:rsidP="00D6656D">
      <w:pPr>
        <w:numPr>
          <w:ilvl w:val="0"/>
          <w:numId w:val="39"/>
        </w:numPr>
        <w:rPr>
          <w:szCs w:val="24"/>
        </w:rPr>
      </w:pPr>
      <w:r w:rsidRPr="00130FA2">
        <w:rPr>
          <w:szCs w:val="24"/>
        </w:rPr>
        <w:t>řízení záznamů (viz 8.4);</w:t>
      </w:r>
    </w:p>
    <w:p w:rsidR="00D6656D" w:rsidRPr="00130FA2" w:rsidRDefault="00D6656D" w:rsidP="00D6656D">
      <w:pPr>
        <w:numPr>
          <w:ilvl w:val="0"/>
          <w:numId w:val="39"/>
        </w:numPr>
        <w:rPr>
          <w:szCs w:val="24"/>
        </w:rPr>
      </w:pPr>
      <w:r w:rsidRPr="00130FA2">
        <w:rPr>
          <w:szCs w:val="24"/>
        </w:rPr>
        <w:t>opatření zabývající se riziky a příležitostmi (viz 8.5);</w:t>
      </w:r>
    </w:p>
    <w:p w:rsidR="00D6656D" w:rsidRPr="00130FA2" w:rsidRDefault="00D6656D" w:rsidP="00D6656D">
      <w:pPr>
        <w:numPr>
          <w:ilvl w:val="0"/>
          <w:numId w:val="39"/>
        </w:numPr>
        <w:rPr>
          <w:szCs w:val="24"/>
        </w:rPr>
      </w:pPr>
      <w:r w:rsidRPr="00130FA2">
        <w:rPr>
          <w:szCs w:val="24"/>
        </w:rPr>
        <w:t>zlepšování (viz 8.6);</w:t>
      </w:r>
    </w:p>
    <w:p w:rsidR="00D6656D" w:rsidRPr="00130FA2" w:rsidRDefault="00D6656D" w:rsidP="00D6656D">
      <w:pPr>
        <w:numPr>
          <w:ilvl w:val="0"/>
          <w:numId w:val="39"/>
        </w:numPr>
        <w:rPr>
          <w:szCs w:val="24"/>
        </w:rPr>
      </w:pPr>
      <w:r w:rsidRPr="00130FA2">
        <w:rPr>
          <w:szCs w:val="24"/>
        </w:rPr>
        <w:t>nápravná opatření pro neshodné výstupy (viz 8.7);</w:t>
      </w:r>
    </w:p>
    <w:p w:rsidR="00D6656D" w:rsidRPr="00130FA2" w:rsidRDefault="00D6656D" w:rsidP="00D6656D">
      <w:pPr>
        <w:numPr>
          <w:ilvl w:val="0"/>
          <w:numId w:val="39"/>
        </w:numPr>
        <w:rPr>
          <w:szCs w:val="24"/>
        </w:rPr>
      </w:pPr>
      <w:r w:rsidRPr="00130FA2">
        <w:rPr>
          <w:szCs w:val="24"/>
        </w:rPr>
        <w:t>interní audity (viz 8.8);</w:t>
      </w:r>
    </w:p>
    <w:p w:rsidR="00D6656D" w:rsidRPr="00130FA2" w:rsidRDefault="00D6656D" w:rsidP="00D6656D">
      <w:pPr>
        <w:numPr>
          <w:ilvl w:val="0"/>
          <w:numId w:val="39"/>
        </w:numPr>
        <w:rPr>
          <w:szCs w:val="24"/>
        </w:rPr>
      </w:pPr>
      <w:r w:rsidRPr="00130FA2">
        <w:rPr>
          <w:szCs w:val="24"/>
        </w:rPr>
        <w:t>přezkoumání systému managementu kvality (viz 8.9).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D6656D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D6656D">
        <w:trPr>
          <w:cantSplit/>
          <w:trHeight w:hRule="exact" w:val="1297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D6656D" w:rsidRPr="00130FA2" w:rsidRDefault="00D6656D" w:rsidP="00D6656D">
      <w:pPr>
        <w:pStyle w:val="Otzka"/>
        <w:rPr>
          <w:b/>
          <w:szCs w:val="24"/>
        </w:rPr>
      </w:pPr>
      <w:r w:rsidRPr="00130FA2">
        <w:rPr>
          <w:b/>
          <w:szCs w:val="24"/>
        </w:rPr>
        <w:t>8.1.3 Možnost B</w:t>
      </w:r>
    </w:p>
    <w:p w:rsidR="00D6656D" w:rsidRPr="00130FA2" w:rsidRDefault="00D6656D" w:rsidP="00A43587">
      <w:pPr>
        <w:rPr>
          <w:szCs w:val="24"/>
        </w:rPr>
      </w:pPr>
    </w:p>
    <w:p w:rsidR="00A43587" w:rsidRPr="00130FA2" w:rsidRDefault="00D6656D" w:rsidP="00A43587">
      <w:pPr>
        <w:rPr>
          <w:szCs w:val="24"/>
        </w:rPr>
      </w:pPr>
      <w:r w:rsidRPr="00130FA2">
        <w:rPr>
          <w:szCs w:val="24"/>
        </w:rPr>
        <w:t xml:space="preserve">Má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vytvořený systém managementu kvality v souladu s požadavky normy ČSN EN ISO 9001 a je schopna dokladovat</w:t>
      </w:r>
      <w:r w:rsidR="0068580B" w:rsidRPr="00130FA2">
        <w:rPr>
          <w:szCs w:val="24"/>
        </w:rPr>
        <w:t xml:space="preserve"> a prokazovat</w:t>
      </w:r>
      <w:r w:rsidRPr="00130FA2">
        <w:rPr>
          <w:szCs w:val="24"/>
        </w:rPr>
        <w:t xml:space="preserve"> </w:t>
      </w:r>
      <w:r w:rsidR="0068580B" w:rsidRPr="00130FA2">
        <w:rPr>
          <w:szCs w:val="24"/>
        </w:rPr>
        <w:t xml:space="preserve">plnění kapitol 4 až 7 a 8.2 až 8.9 ČSN EN ISO 2038?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68580B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68580B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68580B" w:rsidRPr="00130FA2" w:rsidRDefault="0068580B" w:rsidP="0068580B">
      <w:pPr>
        <w:pStyle w:val="Nadpis"/>
        <w:spacing w:before="120"/>
        <w:rPr>
          <w:sz w:val="24"/>
          <w:szCs w:val="24"/>
        </w:rPr>
      </w:pPr>
      <w:r w:rsidRPr="00130FA2">
        <w:rPr>
          <w:sz w:val="24"/>
          <w:szCs w:val="24"/>
        </w:rPr>
        <w:t>8.2 Dokumentované informace pro systém managementu kvality (Možnost A)</w:t>
      </w:r>
    </w:p>
    <w:p w:rsidR="0068580B" w:rsidRPr="00130FA2" w:rsidRDefault="0068580B" w:rsidP="00A43587">
      <w:pPr>
        <w:rPr>
          <w:szCs w:val="24"/>
        </w:rPr>
      </w:pPr>
    </w:p>
    <w:p w:rsidR="00A43587" w:rsidRPr="00FB5255" w:rsidRDefault="0068580B" w:rsidP="00C378C1">
      <w:pPr>
        <w:ind w:left="851" w:hanging="851"/>
        <w:rPr>
          <w:szCs w:val="24"/>
        </w:rPr>
      </w:pPr>
      <w:r w:rsidRPr="00130FA2">
        <w:rPr>
          <w:szCs w:val="24"/>
        </w:rPr>
        <w:t>8.2.1</w:t>
      </w:r>
      <w:r w:rsidR="00A43587" w:rsidRPr="00130FA2">
        <w:rPr>
          <w:szCs w:val="24"/>
        </w:rPr>
        <w:tab/>
      </w:r>
      <w:r w:rsidR="00571DE4" w:rsidRPr="00130FA2">
        <w:rPr>
          <w:szCs w:val="24"/>
        </w:rPr>
        <w:t xml:space="preserve">Spravuje </w:t>
      </w:r>
      <w:proofErr w:type="spellStart"/>
      <w:r w:rsidR="00571DE4" w:rsidRPr="00130FA2">
        <w:rPr>
          <w:szCs w:val="24"/>
        </w:rPr>
        <w:t>biobanka</w:t>
      </w:r>
      <w:proofErr w:type="spellEnd"/>
      <w:r w:rsidR="00571DE4" w:rsidRPr="00130FA2">
        <w:rPr>
          <w:szCs w:val="24"/>
        </w:rPr>
        <w:t xml:space="preserve"> dokumentované informace (interní a externí)</w:t>
      </w:r>
      <w:r w:rsidR="00AD194D" w:rsidRPr="00130FA2">
        <w:rPr>
          <w:szCs w:val="24"/>
        </w:rPr>
        <w:t xml:space="preserve"> nezbytné pro plánování, provoz a  prokázání kompetencí</w:t>
      </w:r>
      <w:r w:rsidR="00554984">
        <w:rPr>
          <w:szCs w:val="24"/>
        </w:rPr>
        <w:t xml:space="preserve"> tak, aby zabezpečila, že:</w:t>
      </w:r>
    </w:p>
    <w:p w:rsidR="00AD194D" w:rsidRPr="00FB5255" w:rsidRDefault="00AD194D" w:rsidP="007E0B19">
      <w:pPr>
        <w:spacing w:before="240" w:line="276" w:lineRule="auto"/>
        <w:ind w:left="851" w:hanging="851"/>
        <w:rPr>
          <w:szCs w:val="24"/>
        </w:rPr>
      </w:pPr>
      <w:r w:rsidRPr="00FB5255">
        <w:rPr>
          <w:szCs w:val="24"/>
        </w:rPr>
        <w:tab/>
        <w:t xml:space="preserve">a) </w:t>
      </w:r>
      <w:r w:rsidR="00554984">
        <w:rPr>
          <w:szCs w:val="24"/>
        </w:rPr>
        <w:t xml:space="preserve">jsou </w:t>
      </w:r>
      <w:r w:rsidR="007E0B19" w:rsidRPr="00C378C1">
        <w:rPr>
          <w:szCs w:val="24"/>
        </w:rPr>
        <w:t xml:space="preserve">identifikovány </w:t>
      </w:r>
      <w:r w:rsidRPr="00FB5255">
        <w:rPr>
          <w:szCs w:val="24"/>
        </w:rPr>
        <w:t>informace, které musí být zdokumentovány;</w:t>
      </w:r>
    </w:p>
    <w:p w:rsidR="007E0B19" w:rsidRPr="00C378C1" w:rsidRDefault="007E0B19" w:rsidP="007E0B19">
      <w:pPr>
        <w:spacing w:line="276" w:lineRule="auto"/>
        <w:ind w:left="851" w:hanging="851"/>
        <w:rPr>
          <w:szCs w:val="24"/>
        </w:rPr>
      </w:pPr>
      <w:r w:rsidRPr="00FB5255">
        <w:rPr>
          <w:szCs w:val="24"/>
        </w:rPr>
        <w:tab/>
        <w:t xml:space="preserve">b) </w:t>
      </w:r>
      <w:r w:rsidR="00554984">
        <w:rPr>
          <w:szCs w:val="24"/>
        </w:rPr>
        <w:t xml:space="preserve">je </w:t>
      </w:r>
      <w:r w:rsidRPr="00C378C1">
        <w:rPr>
          <w:szCs w:val="24"/>
        </w:rPr>
        <w:t>zajištěno, aby dokumentované informace byly vhodně vytvořeny a aktualizovány;</w:t>
      </w:r>
    </w:p>
    <w:p w:rsidR="00AD194D" w:rsidRPr="00FB5255" w:rsidRDefault="007E0B19" w:rsidP="00C378C1">
      <w:pPr>
        <w:spacing w:line="276" w:lineRule="auto"/>
        <w:ind w:left="851" w:hanging="851"/>
        <w:rPr>
          <w:szCs w:val="24"/>
        </w:rPr>
      </w:pPr>
      <w:r w:rsidRPr="00FB5255">
        <w:rPr>
          <w:szCs w:val="24"/>
        </w:rPr>
        <w:tab/>
        <w:t xml:space="preserve">c) </w:t>
      </w:r>
      <w:r w:rsidR="00554984">
        <w:rPr>
          <w:szCs w:val="24"/>
        </w:rPr>
        <w:t xml:space="preserve">je </w:t>
      </w:r>
      <w:r w:rsidRPr="00C378C1">
        <w:rPr>
          <w:szCs w:val="24"/>
        </w:rPr>
        <w:t>zaji</w:t>
      </w:r>
      <w:r w:rsidR="00554984">
        <w:rPr>
          <w:szCs w:val="24"/>
        </w:rPr>
        <w:t>š</w:t>
      </w:r>
      <w:r w:rsidRPr="00FB5255">
        <w:rPr>
          <w:szCs w:val="24"/>
        </w:rPr>
        <w:t>těno, aby byly dokumentované informace náležitě řízeny.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FB5255" w:rsidRDefault="00A43587" w:rsidP="00B648EF">
            <w:pPr>
              <w:spacing w:before="120"/>
              <w:rPr>
                <w:sz w:val="20"/>
                <w:szCs w:val="24"/>
              </w:rPr>
            </w:pPr>
            <w:r w:rsidRPr="00FB5255">
              <w:rPr>
                <w:rFonts w:ascii="Wingdings" w:hAnsi="Wingdings"/>
                <w:sz w:val="20"/>
                <w:szCs w:val="24"/>
              </w:rPr>
              <w:t></w:t>
            </w:r>
            <w:r w:rsidRPr="00FB5255">
              <w:rPr>
                <w:smallCaps/>
                <w:sz w:val="20"/>
                <w:szCs w:val="24"/>
              </w:rPr>
              <w:t xml:space="preserve">  </w:t>
            </w:r>
            <w:r w:rsidRPr="00FB5255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F30509">
              <w:rPr>
                <w:rFonts w:ascii="Wingdings" w:hAnsi="Wingdings"/>
                <w:sz w:val="20"/>
                <w:szCs w:val="24"/>
              </w:rPr>
              <w:t></w:t>
            </w:r>
            <w:r w:rsidRPr="00F30509">
              <w:rPr>
                <w:smallCaps/>
                <w:sz w:val="20"/>
                <w:szCs w:val="24"/>
              </w:rPr>
              <w:t xml:space="preserve">  </w:t>
            </w:r>
            <w:r w:rsidRPr="00F30509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510B0C">
        <w:trPr>
          <w:cantSplit/>
          <w:trHeight w:hRule="exact" w:val="3070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510B0C" w:rsidP="00510B0C">
      <w:pPr>
        <w:ind w:left="851" w:hanging="851"/>
        <w:rPr>
          <w:szCs w:val="24"/>
        </w:rPr>
      </w:pPr>
      <w:r w:rsidRPr="00130FA2">
        <w:rPr>
          <w:szCs w:val="24"/>
        </w:rPr>
        <w:t>8.2.2</w:t>
      </w:r>
      <w:r w:rsidRPr="00130FA2">
        <w:rPr>
          <w:szCs w:val="24"/>
        </w:rPr>
        <w:tab/>
        <w:t>Jsou vytvořeny, dokumentovány, udržovány a implementovány politiky a cíle?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9D3B9B">
        <w:trPr>
          <w:cantSplit/>
          <w:trHeight w:hRule="exact" w:val="1351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510B0C" w:rsidP="00510B0C">
      <w:pPr>
        <w:ind w:left="851" w:hanging="851"/>
        <w:rPr>
          <w:szCs w:val="24"/>
        </w:rPr>
      </w:pPr>
      <w:r w:rsidRPr="00130FA2">
        <w:rPr>
          <w:szCs w:val="24"/>
        </w:rPr>
        <w:t>8.2.3</w:t>
      </w:r>
      <w:r w:rsidRPr="00130FA2">
        <w:rPr>
          <w:szCs w:val="24"/>
        </w:rPr>
        <w:tab/>
        <w:t xml:space="preserve">Zabývají se politiky a cíle kompetencí, nestranností a konzistentní činností </w:t>
      </w:r>
      <w:proofErr w:type="spellStart"/>
      <w:r w:rsidRPr="00130FA2">
        <w:rPr>
          <w:szCs w:val="24"/>
        </w:rPr>
        <w:t>biobanky</w:t>
      </w:r>
      <w:proofErr w:type="spellEnd"/>
      <w:r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510B0C" w:rsidP="00510B0C">
      <w:pPr>
        <w:ind w:left="851" w:hanging="851"/>
        <w:rPr>
          <w:szCs w:val="24"/>
        </w:rPr>
      </w:pPr>
      <w:r w:rsidRPr="00130FA2">
        <w:rPr>
          <w:szCs w:val="24"/>
        </w:rPr>
        <w:t>8.2.4</w:t>
      </w:r>
      <w:r w:rsidRPr="00130FA2">
        <w:rPr>
          <w:szCs w:val="24"/>
        </w:rPr>
        <w:tab/>
        <w:t>Posky</w:t>
      </w:r>
      <w:r w:rsidR="002F6DB3" w:rsidRPr="00130FA2">
        <w:rPr>
          <w:szCs w:val="24"/>
        </w:rPr>
        <w:t xml:space="preserve">tl management </w:t>
      </w:r>
      <w:proofErr w:type="spellStart"/>
      <w:r w:rsidR="002F6DB3" w:rsidRPr="00130FA2">
        <w:rPr>
          <w:szCs w:val="24"/>
        </w:rPr>
        <w:t>biobanky</w:t>
      </w:r>
      <w:proofErr w:type="spellEnd"/>
      <w:r w:rsidR="002F6DB3" w:rsidRPr="00130FA2">
        <w:rPr>
          <w:szCs w:val="24"/>
        </w:rPr>
        <w:t xml:space="preserve"> důkaz o svém závazku k vývoji a zavedení systému managementu kvality a trvalému zlepšování jeho efektivnosti?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2F425E" w:rsidP="002F425E">
      <w:pPr>
        <w:ind w:left="851" w:hanging="851"/>
        <w:rPr>
          <w:szCs w:val="24"/>
        </w:rPr>
      </w:pPr>
      <w:r w:rsidRPr="00130FA2">
        <w:rPr>
          <w:szCs w:val="24"/>
        </w:rPr>
        <w:t>8.2.5</w:t>
      </w:r>
      <w:r w:rsidRPr="00130FA2">
        <w:rPr>
          <w:szCs w:val="24"/>
        </w:rPr>
        <w:tab/>
        <w:t>J</w:t>
      </w:r>
      <w:r w:rsidR="000013AF" w:rsidRPr="00130FA2">
        <w:rPr>
          <w:szCs w:val="24"/>
        </w:rPr>
        <w:t>sou veškeré</w:t>
      </w:r>
      <w:r w:rsidRPr="00130FA2">
        <w:rPr>
          <w:szCs w:val="24"/>
        </w:rPr>
        <w:t xml:space="preserve"> dokumentace, procesy, systémy, záznamy atd. </w:t>
      </w:r>
      <w:r w:rsidR="000013AF" w:rsidRPr="00130FA2">
        <w:rPr>
          <w:szCs w:val="24"/>
        </w:rPr>
        <w:t>tykající se plnění požadavku normy ČSN EN ISO 20387 zahrnuty do systému managementu?</w:t>
      </w:r>
      <w:r w:rsidR="00A43587" w:rsidRPr="00130FA2">
        <w:rPr>
          <w:szCs w:val="24"/>
        </w:rPr>
        <w:t xml:space="preserve">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551E70" w:rsidP="00551E70">
      <w:pPr>
        <w:ind w:left="851" w:hanging="851"/>
        <w:rPr>
          <w:szCs w:val="24"/>
        </w:rPr>
      </w:pPr>
      <w:r w:rsidRPr="00130FA2">
        <w:rPr>
          <w:szCs w:val="24"/>
        </w:rPr>
        <w:t>8.2.6</w:t>
      </w:r>
      <w:r w:rsidR="00A43587" w:rsidRPr="00130FA2">
        <w:rPr>
          <w:szCs w:val="24"/>
        </w:rPr>
        <w:tab/>
      </w:r>
      <w:r w:rsidRPr="00130FA2">
        <w:rPr>
          <w:szCs w:val="24"/>
        </w:rPr>
        <w:t xml:space="preserve">Mají všichni pracovníci zapojení do činnosti </w:t>
      </w:r>
      <w:proofErr w:type="spellStart"/>
      <w:r w:rsidRPr="00130FA2">
        <w:rPr>
          <w:szCs w:val="24"/>
        </w:rPr>
        <w:t>biobanky</w:t>
      </w:r>
      <w:proofErr w:type="spellEnd"/>
      <w:r w:rsidRPr="00130FA2">
        <w:rPr>
          <w:szCs w:val="24"/>
        </w:rPr>
        <w:t xml:space="preserve"> přístup k informacím, které se vztahují k jejich zodpovědnostem?</w:t>
      </w:r>
      <w:r w:rsidR="00A43587" w:rsidRPr="00130FA2">
        <w:rPr>
          <w:szCs w:val="24"/>
        </w:rPr>
        <w:t xml:space="preserve"> 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551E70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551E70">
        <w:trPr>
          <w:cantSplit/>
          <w:trHeight w:hRule="exact" w:val="3909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551E70" w:rsidRPr="00130FA2" w:rsidRDefault="00551E70" w:rsidP="00551E70">
      <w:pPr>
        <w:pStyle w:val="Nadpis"/>
        <w:spacing w:before="120"/>
        <w:rPr>
          <w:sz w:val="24"/>
          <w:szCs w:val="24"/>
        </w:rPr>
      </w:pPr>
      <w:r w:rsidRPr="00130FA2">
        <w:rPr>
          <w:sz w:val="24"/>
          <w:szCs w:val="24"/>
        </w:rPr>
        <w:t>8.3 Řízení dokumentů systému managementu kvality (Možnost A)</w:t>
      </w:r>
    </w:p>
    <w:p w:rsidR="00551E70" w:rsidRPr="00130FA2" w:rsidRDefault="00551E70" w:rsidP="00A43587">
      <w:pPr>
        <w:rPr>
          <w:szCs w:val="24"/>
        </w:rPr>
      </w:pPr>
    </w:p>
    <w:p w:rsidR="00A43587" w:rsidRPr="00130FA2" w:rsidRDefault="00551E70" w:rsidP="00551E70">
      <w:pPr>
        <w:ind w:left="851" w:hanging="851"/>
        <w:rPr>
          <w:szCs w:val="24"/>
        </w:rPr>
      </w:pPr>
      <w:r w:rsidRPr="00130FA2">
        <w:rPr>
          <w:szCs w:val="24"/>
        </w:rPr>
        <w:t>8.3.1</w:t>
      </w:r>
      <w:r w:rsidR="00A43587" w:rsidRPr="00130FA2">
        <w:rPr>
          <w:szCs w:val="24"/>
        </w:rPr>
        <w:tab/>
      </w:r>
      <w:r w:rsidRPr="00130FA2">
        <w:rPr>
          <w:szCs w:val="24"/>
        </w:rPr>
        <w:t xml:space="preserve">Řídí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interní i externí dokumenty</w:t>
      </w:r>
      <w:r w:rsidR="00A43587"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551E70" w:rsidP="006D28B4">
      <w:pPr>
        <w:ind w:left="851" w:hanging="851"/>
        <w:rPr>
          <w:szCs w:val="24"/>
        </w:rPr>
      </w:pPr>
      <w:r w:rsidRPr="00130FA2">
        <w:rPr>
          <w:szCs w:val="24"/>
        </w:rPr>
        <w:t>8.3.2</w:t>
      </w:r>
      <w:r w:rsidR="00A43587" w:rsidRPr="00130FA2">
        <w:rPr>
          <w:szCs w:val="24"/>
        </w:rPr>
        <w:tab/>
      </w:r>
      <w:r w:rsidR="006D28B4" w:rsidRPr="00130FA2">
        <w:rPr>
          <w:szCs w:val="24"/>
        </w:rPr>
        <w:t>Je zajištěno že:</w:t>
      </w:r>
    </w:p>
    <w:p w:rsidR="006D28B4" w:rsidRPr="00130FA2" w:rsidRDefault="006D28B4" w:rsidP="006D28B4">
      <w:pPr>
        <w:ind w:left="851" w:hanging="851"/>
        <w:rPr>
          <w:szCs w:val="24"/>
        </w:rPr>
      </w:pPr>
      <w:r w:rsidRPr="00130FA2">
        <w:rPr>
          <w:szCs w:val="24"/>
        </w:rPr>
        <w:tab/>
        <w:t>a) dokumenty jsou před vydáním schvalovány oprávněnými pracovníky jako přiměřené;</w:t>
      </w:r>
    </w:p>
    <w:p w:rsidR="006D28B4" w:rsidRPr="00130FA2" w:rsidRDefault="006D28B4" w:rsidP="006D28B4">
      <w:pPr>
        <w:ind w:left="851"/>
        <w:rPr>
          <w:szCs w:val="24"/>
        </w:rPr>
      </w:pPr>
      <w:r w:rsidRPr="00130FA2">
        <w:rPr>
          <w:szCs w:val="24"/>
        </w:rPr>
        <w:t>b) dokumenty jsou periodicky přezkoumávány a podle potřeby aktualizovány;</w:t>
      </w:r>
    </w:p>
    <w:p w:rsidR="006D28B4" w:rsidRPr="00130FA2" w:rsidRDefault="006D28B4" w:rsidP="006D28B4">
      <w:pPr>
        <w:ind w:left="851"/>
        <w:rPr>
          <w:szCs w:val="24"/>
        </w:rPr>
      </w:pPr>
      <w:r w:rsidRPr="00130FA2">
        <w:rPr>
          <w:szCs w:val="24"/>
        </w:rPr>
        <w:t>c) jsou označeny změny a aktuální stav revize dokumentů;</w:t>
      </w:r>
    </w:p>
    <w:p w:rsidR="006D28B4" w:rsidRPr="00130FA2" w:rsidRDefault="006D28B4" w:rsidP="006D28B4">
      <w:pPr>
        <w:ind w:left="851"/>
        <w:rPr>
          <w:szCs w:val="24"/>
        </w:rPr>
      </w:pPr>
      <w:r w:rsidRPr="00130FA2">
        <w:rPr>
          <w:szCs w:val="24"/>
        </w:rPr>
        <w:t>d) platné verze příslušných dokumentů jsou k dispozici na místech použití a v případě potřeby je řízena jejich distribuce;</w:t>
      </w:r>
    </w:p>
    <w:p w:rsidR="006D28B4" w:rsidRPr="00130FA2" w:rsidRDefault="006D28B4" w:rsidP="006D28B4">
      <w:pPr>
        <w:ind w:left="851"/>
        <w:rPr>
          <w:szCs w:val="24"/>
        </w:rPr>
      </w:pPr>
      <w:r w:rsidRPr="00130FA2">
        <w:rPr>
          <w:szCs w:val="24"/>
        </w:rPr>
        <w:t>e) jsou dokumenty jednoznačně označeny;</w:t>
      </w:r>
    </w:p>
    <w:p w:rsidR="006D28B4" w:rsidRPr="00130FA2" w:rsidRDefault="006D28B4" w:rsidP="006D28B4">
      <w:pPr>
        <w:ind w:left="851"/>
        <w:rPr>
          <w:szCs w:val="24"/>
        </w:rPr>
      </w:pPr>
      <w:r w:rsidRPr="00130FA2">
        <w:rPr>
          <w:szCs w:val="24"/>
        </w:rPr>
        <w:t>f) pokud jsou z nějakého důvodu uchovávány neplatné dokumenty, je zabráněno jejich neúmyslnému použití a jsou vhodně označeny.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1C3F33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8902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1C3F33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1C3F33" w:rsidRPr="00130FA2" w:rsidRDefault="001C3F33" w:rsidP="001C3F33">
      <w:pPr>
        <w:pStyle w:val="Nadpis"/>
        <w:spacing w:before="120"/>
        <w:rPr>
          <w:sz w:val="24"/>
          <w:szCs w:val="24"/>
        </w:rPr>
      </w:pPr>
      <w:r w:rsidRPr="00130FA2">
        <w:rPr>
          <w:sz w:val="24"/>
          <w:szCs w:val="24"/>
        </w:rPr>
        <w:t>8.4 Řízení záznamů (Možnost A)</w:t>
      </w:r>
    </w:p>
    <w:p w:rsidR="001C3F33" w:rsidRPr="00130FA2" w:rsidRDefault="001C3F33" w:rsidP="009D3B9B">
      <w:pPr>
        <w:keepNext/>
        <w:rPr>
          <w:szCs w:val="24"/>
        </w:rPr>
      </w:pPr>
    </w:p>
    <w:p w:rsidR="00A43587" w:rsidRPr="00130FA2" w:rsidRDefault="005F283E" w:rsidP="005F283E">
      <w:pPr>
        <w:keepNext/>
        <w:ind w:left="851" w:hanging="851"/>
        <w:rPr>
          <w:szCs w:val="24"/>
        </w:rPr>
      </w:pPr>
      <w:r w:rsidRPr="00130FA2">
        <w:rPr>
          <w:szCs w:val="24"/>
        </w:rPr>
        <w:t>8.4.1</w:t>
      </w:r>
      <w:r w:rsidR="00A43587" w:rsidRPr="00130FA2">
        <w:rPr>
          <w:szCs w:val="24"/>
        </w:rPr>
        <w:tab/>
      </w:r>
      <w:r w:rsidR="000D3347" w:rsidRPr="00130FA2">
        <w:rPr>
          <w:szCs w:val="24"/>
        </w:rPr>
        <w:t>Jsou vytvořeny a udržovány čitelné záznamy</w:t>
      </w:r>
      <w:r w:rsidR="00A43587"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9D3B9B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9D3B9B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5F283E" w:rsidP="009D3B9B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9D3B9B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0D3347" w:rsidP="000D3347">
      <w:pPr>
        <w:ind w:left="851" w:hanging="851"/>
        <w:rPr>
          <w:szCs w:val="24"/>
        </w:rPr>
      </w:pPr>
      <w:r w:rsidRPr="00130FA2">
        <w:rPr>
          <w:szCs w:val="24"/>
        </w:rPr>
        <w:t>8.4.2</w:t>
      </w:r>
      <w:r w:rsidR="00A43587" w:rsidRPr="00130FA2">
        <w:rPr>
          <w:szCs w:val="24"/>
        </w:rPr>
        <w:tab/>
      </w:r>
      <w:r w:rsidRPr="00130FA2">
        <w:rPr>
          <w:szCs w:val="24"/>
        </w:rPr>
        <w:t>Jsou zavedeny postupy řízení záznamů potřebných pro identifikaci, uložení, ochranu, zálohování, archivaci, vyhledávání, dobu platnosti a odstranění. Jsou tyto záznamy uchovávány po dobu odpovídající smluvním a právním záznamům?</w:t>
      </w:r>
      <w:r w:rsidR="00A43587" w:rsidRPr="00130FA2">
        <w:rPr>
          <w:szCs w:val="24"/>
        </w:rPr>
        <w:t xml:space="preserve"> 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ED0C7A">
        <w:trPr>
          <w:cantSplit/>
          <w:trHeight w:hRule="exact" w:val="2707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ED0C7A" w:rsidP="00ED0C7A">
      <w:pPr>
        <w:ind w:left="851" w:hanging="851"/>
        <w:rPr>
          <w:szCs w:val="24"/>
        </w:rPr>
      </w:pPr>
      <w:r w:rsidRPr="00130FA2">
        <w:rPr>
          <w:szCs w:val="24"/>
        </w:rPr>
        <w:t>8.4.3</w:t>
      </w:r>
      <w:r w:rsidR="00A43587" w:rsidRPr="00130FA2">
        <w:rPr>
          <w:szCs w:val="24"/>
        </w:rPr>
        <w:tab/>
      </w:r>
      <w:r w:rsidRPr="00130FA2">
        <w:rPr>
          <w:szCs w:val="24"/>
        </w:rPr>
        <w:t>Jsou záznamy dostupné a uložené v souladu s ujednáním o důvěrnosti</w:t>
      </w:r>
      <w:r w:rsidR="00A43587" w:rsidRPr="00130FA2">
        <w:rPr>
          <w:szCs w:val="24"/>
        </w:rPr>
        <w:t>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E64B1E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E64B1E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64B1E" w:rsidRPr="00130FA2" w:rsidRDefault="00E64B1E" w:rsidP="00E64B1E">
      <w:pPr>
        <w:pStyle w:val="Nadpis"/>
        <w:spacing w:before="120"/>
        <w:rPr>
          <w:sz w:val="24"/>
          <w:szCs w:val="24"/>
        </w:rPr>
      </w:pPr>
      <w:r w:rsidRPr="00130FA2">
        <w:rPr>
          <w:sz w:val="24"/>
          <w:szCs w:val="24"/>
        </w:rPr>
        <w:t>8.5 Opatření k zohlednění rizik a příležitostí (Možnost A)</w:t>
      </w:r>
    </w:p>
    <w:p w:rsidR="00E64B1E" w:rsidRPr="00130FA2" w:rsidRDefault="00A43587" w:rsidP="00A43587">
      <w:pPr>
        <w:rPr>
          <w:szCs w:val="24"/>
        </w:rPr>
      </w:pPr>
      <w:r w:rsidRPr="00130FA2">
        <w:rPr>
          <w:szCs w:val="24"/>
        </w:rPr>
        <w:tab/>
      </w:r>
    </w:p>
    <w:p w:rsidR="001E68F3" w:rsidRPr="00130FA2" w:rsidRDefault="00E64B1E" w:rsidP="00E64B1E">
      <w:pPr>
        <w:ind w:left="851" w:hanging="851"/>
        <w:rPr>
          <w:szCs w:val="24"/>
        </w:rPr>
      </w:pPr>
      <w:r w:rsidRPr="00130FA2">
        <w:rPr>
          <w:szCs w:val="24"/>
        </w:rPr>
        <w:t>8.5.1</w:t>
      </w:r>
      <w:r w:rsidRPr="00130FA2">
        <w:rPr>
          <w:szCs w:val="24"/>
        </w:rPr>
        <w:tab/>
      </w:r>
      <w:r w:rsidR="001E68F3" w:rsidRPr="00130FA2">
        <w:rPr>
          <w:szCs w:val="24"/>
        </w:rPr>
        <w:t xml:space="preserve">Zvažuje </w:t>
      </w:r>
      <w:proofErr w:type="spellStart"/>
      <w:r w:rsidR="001E68F3" w:rsidRPr="00130FA2">
        <w:rPr>
          <w:szCs w:val="24"/>
        </w:rPr>
        <w:t>biobanka</w:t>
      </w:r>
      <w:proofErr w:type="spellEnd"/>
      <w:r w:rsidR="001E68F3" w:rsidRPr="00130FA2">
        <w:rPr>
          <w:szCs w:val="24"/>
        </w:rPr>
        <w:t xml:space="preserve"> rizika a příležitosti tak, aby:</w:t>
      </w:r>
    </w:p>
    <w:p w:rsidR="00A43587" w:rsidRPr="00130FA2" w:rsidRDefault="001E68F3" w:rsidP="001E68F3">
      <w:pPr>
        <w:ind w:left="851" w:hanging="851"/>
        <w:rPr>
          <w:szCs w:val="24"/>
        </w:rPr>
      </w:pPr>
      <w:r w:rsidRPr="00130FA2">
        <w:rPr>
          <w:szCs w:val="24"/>
        </w:rPr>
        <w:tab/>
        <w:t>a) zaručila, že systém managementu kvality může dosahovat zamýšlených výsledků;</w:t>
      </w:r>
      <w:r w:rsidR="00A43587" w:rsidRPr="00130FA2">
        <w:rPr>
          <w:szCs w:val="24"/>
        </w:rPr>
        <w:t xml:space="preserve"> </w:t>
      </w:r>
    </w:p>
    <w:p w:rsidR="001E68F3" w:rsidRPr="00130FA2" w:rsidRDefault="001E68F3" w:rsidP="001E68F3">
      <w:pPr>
        <w:ind w:left="851" w:hanging="851"/>
        <w:rPr>
          <w:szCs w:val="24"/>
        </w:rPr>
      </w:pPr>
      <w:r w:rsidRPr="00130FA2">
        <w:rPr>
          <w:szCs w:val="24"/>
        </w:rPr>
        <w:tab/>
        <w:t xml:space="preserve">b) posilovala příležitosti k dosažení účelu a cílů </w:t>
      </w:r>
      <w:proofErr w:type="spellStart"/>
      <w:r w:rsidRPr="00130FA2">
        <w:rPr>
          <w:szCs w:val="24"/>
        </w:rPr>
        <w:t>biobanky</w:t>
      </w:r>
      <w:proofErr w:type="spellEnd"/>
      <w:r w:rsidRPr="00130FA2">
        <w:rPr>
          <w:szCs w:val="24"/>
        </w:rPr>
        <w:t>;</w:t>
      </w:r>
    </w:p>
    <w:p w:rsidR="001E68F3" w:rsidRPr="00130FA2" w:rsidRDefault="001E68F3" w:rsidP="001E68F3">
      <w:pPr>
        <w:ind w:left="851" w:hanging="851"/>
        <w:rPr>
          <w:szCs w:val="24"/>
        </w:rPr>
      </w:pPr>
      <w:r w:rsidRPr="00130FA2">
        <w:rPr>
          <w:szCs w:val="24"/>
        </w:rPr>
        <w:tab/>
        <w:t xml:space="preserve">c) předcházela nebo snižovala nežádoucí dopady a potenciální poruchy v provozování </w:t>
      </w:r>
      <w:proofErr w:type="spellStart"/>
      <w:r w:rsidRPr="00130FA2">
        <w:rPr>
          <w:szCs w:val="24"/>
        </w:rPr>
        <w:t>biobanky</w:t>
      </w:r>
      <w:proofErr w:type="spellEnd"/>
      <w:r w:rsidRPr="00130FA2">
        <w:rPr>
          <w:szCs w:val="24"/>
        </w:rPr>
        <w:t>, včetně přerušení jejího provozu;</w:t>
      </w:r>
    </w:p>
    <w:p w:rsidR="001E68F3" w:rsidRPr="00130FA2" w:rsidRDefault="001E68F3" w:rsidP="001E68F3">
      <w:pPr>
        <w:ind w:left="851" w:hanging="851"/>
        <w:rPr>
          <w:szCs w:val="24"/>
        </w:rPr>
      </w:pPr>
      <w:r w:rsidRPr="00130FA2">
        <w:rPr>
          <w:szCs w:val="24"/>
        </w:rPr>
        <w:tab/>
        <w:t>d) dosahovala neustálého zlepšování.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A43587" w:rsidRPr="00130FA2" w:rsidRDefault="007465E0" w:rsidP="00C378C1">
      <w:pPr>
        <w:ind w:left="851" w:hanging="851"/>
        <w:rPr>
          <w:szCs w:val="24"/>
        </w:rPr>
      </w:pPr>
      <w:r w:rsidRPr="00130FA2">
        <w:rPr>
          <w:szCs w:val="24"/>
        </w:rPr>
        <w:t>8.5.2</w:t>
      </w:r>
      <w:r w:rsidR="00A43587" w:rsidRPr="00130FA2">
        <w:rPr>
          <w:szCs w:val="24"/>
        </w:rPr>
        <w:tab/>
      </w:r>
      <w:r w:rsidRPr="00130FA2">
        <w:rPr>
          <w:szCs w:val="24"/>
        </w:rPr>
        <w:t xml:space="preserve">Má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zaveden a dokumentován:</w:t>
      </w:r>
      <w:r w:rsidR="00A43587" w:rsidRPr="00130FA2">
        <w:rPr>
          <w:szCs w:val="24"/>
        </w:rPr>
        <w:t xml:space="preserve"> </w:t>
      </w:r>
    </w:p>
    <w:p w:rsidR="007465E0" w:rsidRPr="00130FA2" w:rsidRDefault="007465E0" w:rsidP="007465E0">
      <w:pPr>
        <w:ind w:left="851" w:hanging="851"/>
        <w:rPr>
          <w:szCs w:val="24"/>
        </w:rPr>
      </w:pPr>
      <w:r w:rsidRPr="00130FA2">
        <w:rPr>
          <w:szCs w:val="24"/>
        </w:rPr>
        <w:tab/>
        <w:t>a) akční plán (plány) k řešení těchto rizik a příležitostí;</w:t>
      </w:r>
    </w:p>
    <w:p w:rsidR="007465E0" w:rsidRPr="00130FA2" w:rsidRDefault="007465E0" w:rsidP="007465E0">
      <w:pPr>
        <w:ind w:left="851" w:hanging="851"/>
        <w:rPr>
          <w:szCs w:val="24"/>
        </w:rPr>
      </w:pPr>
      <w:r w:rsidRPr="00130FA2">
        <w:rPr>
          <w:szCs w:val="24"/>
        </w:rPr>
        <w:tab/>
        <w:t>b) akční plán (plány) k ochraně biologického materiálu a souvisejících dat pro případ katastrofy;</w:t>
      </w:r>
    </w:p>
    <w:p w:rsidR="007465E0" w:rsidRPr="00130FA2" w:rsidRDefault="007465E0" w:rsidP="007465E0">
      <w:pPr>
        <w:ind w:left="851" w:hanging="851"/>
        <w:rPr>
          <w:szCs w:val="24"/>
        </w:rPr>
      </w:pPr>
      <w:r w:rsidRPr="00130FA2">
        <w:rPr>
          <w:szCs w:val="24"/>
        </w:rPr>
        <w:tab/>
        <w:t>c) akční plán (plány) k řešení přerušení provozu, zejména manipulace s dotčeným biologickým materiálem a souvisejícími daty;</w:t>
      </w:r>
    </w:p>
    <w:p w:rsidR="007465E0" w:rsidRPr="00130FA2" w:rsidRDefault="007465E0" w:rsidP="007465E0">
      <w:pPr>
        <w:ind w:left="851" w:hanging="851"/>
        <w:rPr>
          <w:szCs w:val="24"/>
        </w:rPr>
      </w:pPr>
      <w:r w:rsidRPr="00130FA2">
        <w:rPr>
          <w:szCs w:val="24"/>
        </w:rPr>
        <w:tab/>
        <w:t>d) přístup (přístupy) jak:</w:t>
      </w:r>
    </w:p>
    <w:p w:rsidR="007465E0" w:rsidRPr="00130FA2" w:rsidRDefault="007465E0" w:rsidP="007465E0">
      <w:pPr>
        <w:ind w:left="1418" w:firstLine="7"/>
        <w:rPr>
          <w:szCs w:val="24"/>
        </w:rPr>
      </w:pPr>
      <w:r w:rsidRPr="00130FA2">
        <w:rPr>
          <w:szCs w:val="24"/>
        </w:rPr>
        <w:t>1 - integrovat a zavádět takové činnosti do svého systému managementu kvality;</w:t>
      </w:r>
    </w:p>
    <w:p w:rsidR="007465E0" w:rsidRPr="00130FA2" w:rsidRDefault="007465E0" w:rsidP="007465E0">
      <w:pPr>
        <w:ind w:left="1418" w:firstLine="7"/>
        <w:rPr>
          <w:szCs w:val="24"/>
        </w:rPr>
      </w:pPr>
      <w:r w:rsidRPr="00130FA2">
        <w:rPr>
          <w:szCs w:val="24"/>
        </w:rPr>
        <w:t>2 - vyhodnocovat efektivnost těchto činností;</w:t>
      </w:r>
    </w:p>
    <w:p w:rsidR="007465E0" w:rsidRPr="00130FA2" w:rsidRDefault="007465E0" w:rsidP="007465E0">
      <w:pPr>
        <w:ind w:left="1418" w:firstLine="7"/>
        <w:rPr>
          <w:szCs w:val="24"/>
        </w:rPr>
      </w:pPr>
      <w:r w:rsidRPr="00130FA2">
        <w:rPr>
          <w:szCs w:val="24"/>
        </w:rPr>
        <w:t xml:space="preserve">3 - v případě uzavření </w:t>
      </w:r>
      <w:proofErr w:type="spellStart"/>
      <w:r w:rsidRPr="00130FA2">
        <w:rPr>
          <w:szCs w:val="24"/>
        </w:rPr>
        <w:t>biobanky</w:t>
      </w:r>
      <w:proofErr w:type="spellEnd"/>
      <w:r w:rsidRPr="00130FA2">
        <w:rPr>
          <w:szCs w:val="24"/>
        </w:rPr>
        <w:t xml:space="preserve"> za jakýchkoli okolností zařídit ukončení činnosti.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A43587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A43587" w:rsidRPr="00130FA2" w:rsidRDefault="00A43587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A43587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A43587" w:rsidRPr="00130FA2" w:rsidRDefault="00A43587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A43587" w:rsidRPr="00130FA2" w:rsidTr="00B648EF">
        <w:trPr>
          <w:cantSplit/>
          <w:trHeight w:hRule="exact" w:val="1436"/>
        </w:trPr>
        <w:tc>
          <w:tcPr>
            <w:tcW w:w="8363" w:type="dxa"/>
            <w:gridSpan w:val="4"/>
          </w:tcPr>
          <w:p w:rsidR="00A43587" w:rsidRPr="00130FA2" w:rsidRDefault="00A43587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63BAA" w:rsidRPr="00130FA2" w:rsidRDefault="00463BAA" w:rsidP="00D55540">
      <w:pPr>
        <w:keepNext/>
        <w:ind w:left="851" w:hanging="851"/>
        <w:rPr>
          <w:szCs w:val="24"/>
        </w:rPr>
      </w:pPr>
    </w:p>
    <w:p w:rsidR="004320B9" w:rsidRPr="00130FA2" w:rsidRDefault="00D55540" w:rsidP="00D55540">
      <w:pPr>
        <w:keepNext/>
        <w:ind w:left="851" w:hanging="851"/>
        <w:rPr>
          <w:szCs w:val="24"/>
        </w:rPr>
      </w:pPr>
      <w:r w:rsidRPr="00130FA2">
        <w:rPr>
          <w:szCs w:val="24"/>
        </w:rPr>
        <w:t>8.5.3</w:t>
      </w:r>
      <w:r w:rsidR="004320B9" w:rsidRPr="00130FA2">
        <w:rPr>
          <w:szCs w:val="24"/>
        </w:rPr>
        <w:tab/>
      </w:r>
      <w:r w:rsidRPr="00130FA2">
        <w:rPr>
          <w:szCs w:val="24"/>
        </w:rPr>
        <w:t>Jsou přijatá opatření k řešení rizik a příležitostí úměrná potenciálnímu dopadu?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320B9" w:rsidRPr="00130FA2" w:rsidTr="00463BAA">
        <w:trPr>
          <w:cantSplit/>
          <w:trHeight w:hRule="exact" w:val="440"/>
        </w:trPr>
        <w:tc>
          <w:tcPr>
            <w:tcW w:w="1134" w:type="dxa"/>
          </w:tcPr>
          <w:p w:rsidR="004320B9" w:rsidRPr="00130FA2" w:rsidRDefault="004320B9" w:rsidP="009D3B9B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320B9" w:rsidRPr="00130FA2" w:rsidRDefault="004320B9" w:rsidP="009D3B9B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320B9" w:rsidRPr="00130FA2" w:rsidRDefault="005F283E" w:rsidP="009D3B9B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320B9" w:rsidRPr="00130FA2" w:rsidRDefault="004320B9" w:rsidP="009D3B9B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320B9" w:rsidRPr="00130FA2" w:rsidTr="00463BAA">
        <w:trPr>
          <w:cantSplit/>
          <w:trHeight w:hRule="exact" w:val="1700"/>
        </w:trPr>
        <w:tc>
          <w:tcPr>
            <w:tcW w:w="8363" w:type="dxa"/>
            <w:gridSpan w:val="4"/>
          </w:tcPr>
          <w:p w:rsidR="004320B9" w:rsidRPr="00130FA2" w:rsidRDefault="004320B9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63BAA" w:rsidRPr="00130FA2" w:rsidRDefault="00463BAA" w:rsidP="00463BAA">
      <w:pPr>
        <w:pStyle w:val="Nadpis"/>
        <w:spacing w:before="120"/>
        <w:rPr>
          <w:sz w:val="24"/>
          <w:szCs w:val="24"/>
        </w:rPr>
      </w:pPr>
      <w:r w:rsidRPr="00130FA2">
        <w:rPr>
          <w:sz w:val="24"/>
          <w:szCs w:val="24"/>
        </w:rPr>
        <w:t>8.6 Zlepšování (Možnost A)</w:t>
      </w:r>
    </w:p>
    <w:p w:rsidR="00463BAA" w:rsidRPr="00130FA2" w:rsidRDefault="004320B9" w:rsidP="004320B9">
      <w:pPr>
        <w:rPr>
          <w:szCs w:val="24"/>
        </w:rPr>
      </w:pPr>
      <w:r w:rsidRPr="00130FA2">
        <w:rPr>
          <w:szCs w:val="24"/>
        </w:rPr>
        <w:tab/>
      </w:r>
    </w:p>
    <w:p w:rsidR="004320B9" w:rsidRPr="00130FA2" w:rsidRDefault="00FA3C43" w:rsidP="00FA3C43">
      <w:pPr>
        <w:ind w:left="851" w:hanging="851"/>
        <w:rPr>
          <w:szCs w:val="24"/>
        </w:rPr>
      </w:pPr>
      <w:r w:rsidRPr="00130FA2">
        <w:rPr>
          <w:szCs w:val="24"/>
        </w:rPr>
        <w:t>8.6.1</w:t>
      </w:r>
      <w:r w:rsidRPr="00130FA2">
        <w:rPr>
          <w:szCs w:val="24"/>
        </w:rPr>
        <w:tab/>
        <w:t>Jsou identifikovány a voleny příležitosti ke zlepšení a zaváděna potřebná opatření?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320B9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320B9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320B9" w:rsidRPr="00130FA2" w:rsidRDefault="004320B9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320B9" w:rsidRPr="00130FA2" w:rsidTr="002316EF">
        <w:trPr>
          <w:cantSplit/>
          <w:trHeight w:hRule="exact" w:val="1441"/>
        </w:trPr>
        <w:tc>
          <w:tcPr>
            <w:tcW w:w="8363" w:type="dxa"/>
            <w:gridSpan w:val="4"/>
          </w:tcPr>
          <w:p w:rsidR="004320B9" w:rsidRPr="00130FA2" w:rsidRDefault="004320B9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320B9" w:rsidRPr="00130FA2" w:rsidRDefault="00FA3C43" w:rsidP="00FA3C43">
      <w:pPr>
        <w:ind w:left="851" w:hanging="851"/>
        <w:rPr>
          <w:szCs w:val="24"/>
        </w:rPr>
      </w:pPr>
      <w:r w:rsidRPr="00130FA2">
        <w:rPr>
          <w:szCs w:val="24"/>
        </w:rPr>
        <w:t>8.6.2</w:t>
      </w:r>
      <w:r w:rsidR="004320B9" w:rsidRPr="00130FA2">
        <w:rPr>
          <w:szCs w:val="24"/>
        </w:rPr>
        <w:tab/>
      </w:r>
      <w:r w:rsidRPr="00130FA2">
        <w:rPr>
          <w:szCs w:val="24"/>
        </w:rPr>
        <w:t>Je vyhledávána zpětná vazba od poskytovatele, příjemce, uživatele</w:t>
      </w:r>
      <w:r w:rsidR="004320B9" w:rsidRPr="00130FA2">
        <w:rPr>
          <w:szCs w:val="24"/>
        </w:rPr>
        <w:t>?</w:t>
      </w:r>
      <w:r w:rsidRPr="00130FA2">
        <w:rPr>
          <w:szCs w:val="24"/>
        </w:rPr>
        <w:t xml:space="preserve"> Je analyzována a využita pro zlepšení systému kvality, provozu a služeb?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320B9" w:rsidRPr="00130FA2" w:rsidTr="007B63B1">
        <w:trPr>
          <w:cantSplit/>
          <w:trHeight w:hRule="exact" w:val="440"/>
        </w:trPr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320B9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320B9" w:rsidRPr="00130FA2" w:rsidRDefault="004320B9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320B9" w:rsidRPr="00130FA2" w:rsidTr="002316EF">
        <w:trPr>
          <w:cantSplit/>
          <w:trHeight w:hRule="exact" w:val="1308"/>
        </w:trPr>
        <w:tc>
          <w:tcPr>
            <w:tcW w:w="8363" w:type="dxa"/>
            <w:gridSpan w:val="4"/>
          </w:tcPr>
          <w:p w:rsidR="004320B9" w:rsidRPr="00130FA2" w:rsidRDefault="004320B9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7B63B1" w:rsidRPr="00130FA2" w:rsidRDefault="007B63B1" w:rsidP="007B63B1">
      <w:pPr>
        <w:pStyle w:val="Nadpis"/>
        <w:spacing w:before="120"/>
        <w:rPr>
          <w:sz w:val="24"/>
          <w:szCs w:val="24"/>
        </w:rPr>
      </w:pPr>
      <w:r w:rsidRPr="00130FA2">
        <w:rPr>
          <w:sz w:val="24"/>
          <w:szCs w:val="24"/>
        </w:rPr>
        <w:t>8.7 Nápravné opatření pro neshodný výstup (Možnost A)</w:t>
      </w:r>
    </w:p>
    <w:p w:rsidR="007B63B1" w:rsidRPr="00130FA2" w:rsidRDefault="004320B9" w:rsidP="004320B9">
      <w:pPr>
        <w:rPr>
          <w:szCs w:val="24"/>
        </w:rPr>
      </w:pPr>
      <w:r w:rsidRPr="00130FA2">
        <w:rPr>
          <w:szCs w:val="24"/>
        </w:rPr>
        <w:tab/>
      </w:r>
    </w:p>
    <w:p w:rsidR="002316EF" w:rsidRPr="00130FA2" w:rsidRDefault="00634C74" w:rsidP="00634C74">
      <w:pPr>
        <w:ind w:left="851" w:hanging="851"/>
        <w:rPr>
          <w:szCs w:val="24"/>
        </w:rPr>
      </w:pPr>
      <w:r w:rsidRPr="00130FA2">
        <w:rPr>
          <w:szCs w:val="24"/>
        </w:rPr>
        <w:t>8.7.1</w:t>
      </w:r>
      <w:r w:rsidRPr="00130FA2">
        <w:rPr>
          <w:szCs w:val="24"/>
        </w:rPr>
        <w:tab/>
      </w:r>
      <w:r w:rsidR="002316EF" w:rsidRPr="00130FA2">
        <w:rPr>
          <w:szCs w:val="24"/>
        </w:rPr>
        <w:t xml:space="preserve">V případě identifikace neshodného výstupu </w:t>
      </w:r>
      <w:proofErr w:type="spellStart"/>
      <w:r w:rsidR="002316EF" w:rsidRPr="00130FA2">
        <w:rPr>
          <w:szCs w:val="24"/>
        </w:rPr>
        <w:t>biobanka</w:t>
      </w:r>
      <w:proofErr w:type="spellEnd"/>
      <w:r w:rsidR="002316EF" w:rsidRPr="00130FA2">
        <w:rPr>
          <w:szCs w:val="24"/>
        </w:rPr>
        <w:t>:</w:t>
      </w:r>
    </w:p>
    <w:p w:rsidR="002316EF" w:rsidRPr="00130FA2" w:rsidRDefault="002316EF" w:rsidP="002316EF">
      <w:pPr>
        <w:ind w:left="851" w:hanging="142"/>
        <w:rPr>
          <w:szCs w:val="24"/>
        </w:rPr>
      </w:pPr>
      <w:r w:rsidRPr="00130FA2">
        <w:rPr>
          <w:szCs w:val="24"/>
        </w:rPr>
        <w:tab/>
        <w:t>a) reaguje na neshodný výstup a případně:</w:t>
      </w:r>
    </w:p>
    <w:p w:rsidR="002316EF" w:rsidRPr="00130FA2" w:rsidRDefault="002316EF" w:rsidP="002316EF">
      <w:pPr>
        <w:spacing w:line="360" w:lineRule="auto"/>
        <w:ind w:left="851" w:hanging="142"/>
        <w:rPr>
          <w:szCs w:val="24"/>
        </w:rPr>
      </w:pPr>
      <w:r w:rsidRPr="00130FA2">
        <w:rPr>
          <w:szCs w:val="24"/>
        </w:rPr>
        <w:tab/>
      </w:r>
      <w:r w:rsidRPr="00130FA2">
        <w:rPr>
          <w:szCs w:val="24"/>
        </w:rPr>
        <w:tab/>
        <w:t>1 - přijme opatření k jeho kontrole a nápravě neshody;</w:t>
      </w:r>
    </w:p>
    <w:p w:rsidR="002316EF" w:rsidRPr="00130FA2" w:rsidRDefault="002316EF" w:rsidP="002316EF">
      <w:pPr>
        <w:spacing w:line="360" w:lineRule="auto"/>
        <w:ind w:left="851" w:hanging="142"/>
        <w:rPr>
          <w:szCs w:val="24"/>
        </w:rPr>
      </w:pPr>
      <w:r w:rsidRPr="00130FA2">
        <w:rPr>
          <w:szCs w:val="24"/>
        </w:rPr>
        <w:tab/>
      </w:r>
      <w:r w:rsidRPr="00130FA2">
        <w:rPr>
          <w:szCs w:val="24"/>
        </w:rPr>
        <w:tab/>
        <w:t>2 - vypořádá se s následky;</w:t>
      </w:r>
    </w:p>
    <w:p w:rsidR="002316EF" w:rsidRPr="00130FA2" w:rsidRDefault="002316EF" w:rsidP="002316EF">
      <w:pPr>
        <w:ind w:left="851" w:hanging="142"/>
        <w:rPr>
          <w:szCs w:val="24"/>
        </w:rPr>
      </w:pPr>
      <w:r w:rsidRPr="00130FA2">
        <w:rPr>
          <w:szCs w:val="24"/>
        </w:rPr>
        <w:tab/>
        <w:t>b) vyhodnotí potřebu opatření pro eliminaci příčiny neshodného výstupu, aby se neopakoval nebo se neprojevil někde jinde, a to prostřednictvím:</w:t>
      </w:r>
    </w:p>
    <w:p w:rsidR="002316EF" w:rsidRPr="00130FA2" w:rsidRDefault="002316EF" w:rsidP="002316EF">
      <w:pPr>
        <w:spacing w:line="360" w:lineRule="auto"/>
        <w:ind w:left="851" w:hanging="142"/>
        <w:rPr>
          <w:szCs w:val="24"/>
        </w:rPr>
      </w:pPr>
      <w:r w:rsidRPr="00130FA2">
        <w:rPr>
          <w:szCs w:val="24"/>
        </w:rPr>
        <w:tab/>
      </w:r>
      <w:r w:rsidRPr="00130FA2">
        <w:rPr>
          <w:szCs w:val="24"/>
        </w:rPr>
        <w:tab/>
        <w:t>1 - přezkoumání a analyzování neshodného výstupu;</w:t>
      </w:r>
    </w:p>
    <w:p w:rsidR="002316EF" w:rsidRPr="00130FA2" w:rsidRDefault="002316EF" w:rsidP="002316EF">
      <w:pPr>
        <w:spacing w:line="360" w:lineRule="auto"/>
        <w:ind w:left="851" w:hanging="142"/>
        <w:rPr>
          <w:szCs w:val="24"/>
        </w:rPr>
      </w:pPr>
      <w:r w:rsidRPr="00130FA2">
        <w:rPr>
          <w:szCs w:val="24"/>
        </w:rPr>
        <w:tab/>
      </w:r>
      <w:r w:rsidRPr="00130FA2">
        <w:rPr>
          <w:szCs w:val="24"/>
        </w:rPr>
        <w:tab/>
        <w:t>2 - určení příčiny (příčin) neshodného výstupu;</w:t>
      </w:r>
    </w:p>
    <w:p w:rsidR="002316EF" w:rsidRPr="00130FA2" w:rsidRDefault="002316EF" w:rsidP="002316EF">
      <w:pPr>
        <w:ind w:left="851" w:hanging="142"/>
        <w:rPr>
          <w:szCs w:val="24"/>
        </w:rPr>
      </w:pPr>
      <w:r w:rsidRPr="00130FA2">
        <w:rPr>
          <w:szCs w:val="24"/>
        </w:rPr>
        <w:tab/>
        <w:t>c) prošetří existenci podobných neshod nebo jejich potenciálního výskytu:</w:t>
      </w:r>
    </w:p>
    <w:p w:rsidR="002316EF" w:rsidRPr="00130FA2" w:rsidRDefault="002316EF" w:rsidP="002316EF">
      <w:pPr>
        <w:spacing w:line="360" w:lineRule="auto"/>
        <w:ind w:left="1418" w:firstLine="11"/>
        <w:rPr>
          <w:szCs w:val="24"/>
        </w:rPr>
      </w:pPr>
      <w:r w:rsidRPr="00130FA2">
        <w:rPr>
          <w:szCs w:val="24"/>
        </w:rPr>
        <w:t>1 - vývojem, implementací a dokumentací veškerých potřebných nápravných opatření;</w:t>
      </w:r>
    </w:p>
    <w:p w:rsidR="002316EF" w:rsidRPr="00130FA2" w:rsidRDefault="002316EF" w:rsidP="002316EF">
      <w:pPr>
        <w:spacing w:line="360" w:lineRule="auto"/>
        <w:ind w:left="1418" w:firstLine="11"/>
        <w:rPr>
          <w:szCs w:val="24"/>
        </w:rPr>
      </w:pPr>
      <w:r w:rsidRPr="00130FA2">
        <w:rPr>
          <w:szCs w:val="24"/>
        </w:rPr>
        <w:t>2 - přezkoumáním efektivnosti všech přijatých nápravných opatření;</w:t>
      </w:r>
    </w:p>
    <w:p w:rsidR="002316EF" w:rsidRPr="00130FA2" w:rsidRDefault="002316EF" w:rsidP="002316EF">
      <w:pPr>
        <w:spacing w:line="360" w:lineRule="auto"/>
        <w:ind w:left="1418" w:firstLine="11"/>
        <w:rPr>
          <w:szCs w:val="24"/>
        </w:rPr>
      </w:pPr>
      <w:r w:rsidRPr="00130FA2">
        <w:rPr>
          <w:szCs w:val="24"/>
        </w:rPr>
        <w:t>3 - případnou aktualizací rizik a příležitostí stanovených</w:t>
      </w:r>
    </w:p>
    <w:p w:rsidR="002316EF" w:rsidRPr="00130FA2" w:rsidRDefault="002316EF" w:rsidP="002316EF">
      <w:pPr>
        <w:spacing w:line="360" w:lineRule="auto"/>
        <w:ind w:left="1418" w:firstLine="11"/>
        <w:rPr>
          <w:szCs w:val="24"/>
        </w:rPr>
      </w:pPr>
      <w:r w:rsidRPr="00130FA2">
        <w:rPr>
          <w:szCs w:val="24"/>
        </w:rPr>
        <w:t>v průběhu plánování;</w:t>
      </w:r>
    </w:p>
    <w:p w:rsidR="002316EF" w:rsidRPr="00130FA2" w:rsidRDefault="002316EF" w:rsidP="002316EF">
      <w:pPr>
        <w:spacing w:line="360" w:lineRule="auto"/>
        <w:ind w:left="1418" w:firstLine="11"/>
        <w:rPr>
          <w:szCs w:val="24"/>
        </w:rPr>
      </w:pPr>
      <w:r w:rsidRPr="00130FA2">
        <w:rPr>
          <w:szCs w:val="24"/>
        </w:rPr>
        <w:t>4 - případným provedením změn v systému managementu</w:t>
      </w:r>
    </w:p>
    <w:p w:rsidR="002316EF" w:rsidRPr="00130FA2" w:rsidRDefault="002316EF" w:rsidP="002316EF">
      <w:pPr>
        <w:spacing w:line="360" w:lineRule="auto"/>
        <w:ind w:left="1418" w:firstLine="11"/>
        <w:rPr>
          <w:szCs w:val="24"/>
        </w:rPr>
      </w:pPr>
      <w:r w:rsidRPr="00130FA2">
        <w:rPr>
          <w:szCs w:val="24"/>
        </w:rPr>
        <w:t>kvality.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320B9" w:rsidRPr="00130FA2" w:rsidTr="002316EF">
        <w:trPr>
          <w:cantSplit/>
          <w:trHeight w:hRule="exact" w:val="440"/>
        </w:trPr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320B9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320B9" w:rsidRPr="00130FA2" w:rsidRDefault="004320B9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320B9" w:rsidRPr="00130FA2" w:rsidTr="00317271">
        <w:trPr>
          <w:cantSplit/>
          <w:trHeight w:hRule="exact" w:val="2060"/>
        </w:trPr>
        <w:tc>
          <w:tcPr>
            <w:tcW w:w="8363" w:type="dxa"/>
            <w:gridSpan w:val="4"/>
          </w:tcPr>
          <w:p w:rsidR="004320B9" w:rsidRPr="00130FA2" w:rsidRDefault="004320B9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320B9" w:rsidRPr="00130FA2" w:rsidRDefault="002316EF" w:rsidP="002316EF">
      <w:pPr>
        <w:ind w:left="851" w:hanging="851"/>
        <w:rPr>
          <w:szCs w:val="24"/>
        </w:rPr>
      </w:pPr>
      <w:r w:rsidRPr="00130FA2">
        <w:rPr>
          <w:szCs w:val="24"/>
        </w:rPr>
        <w:t>8.7.2</w:t>
      </w:r>
      <w:r w:rsidR="004320B9" w:rsidRPr="00130FA2">
        <w:rPr>
          <w:szCs w:val="24"/>
        </w:rPr>
        <w:tab/>
      </w:r>
      <w:r w:rsidRPr="00130FA2">
        <w:rPr>
          <w:szCs w:val="24"/>
        </w:rPr>
        <w:t>Jsou nápravná opatření přiměřená následkům neshodného výstupu?</w:t>
      </w:r>
      <w:r w:rsidR="004320B9" w:rsidRPr="00130FA2">
        <w:rPr>
          <w:szCs w:val="24"/>
        </w:rPr>
        <w:t>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320B9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320B9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320B9" w:rsidRPr="00130FA2" w:rsidRDefault="004320B9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320B9" w:rsidRPr="00130FA2" w:rsidTr="00B648EF">
        <w:trPr>
          <w:cantSplit/>
          <w:trHeight w:hRule="exact" w:val="1700"/>
        </w:trPr>
        <w:tc>
          <w:tcPr>
            <w:tcW w:w="8363" w:type="dxa"/>
            <w:gridSpan w:val="4"/>
          </w:tcPr>
          <w:p w:rsidR="004320B9" w:rsidRPr="00130FA2" w:rsidRDefault="004320B9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320B9" w:rsidRPr="00130FA2" w:rsidRDefault="002316EF" w:rsidP="002316EF">
      <w:pPr>
        <w:ind w:left="851" w:hanging="851"/>
        <w:rPr>
          <w:szCs w:val="24"/>
        </w:rPr>
      </w:pPr>
      <w:r w:rsidRPr="00130FA2">
        <w:rPr>
          <w:szCs w:val="24"/>
        </w:rPr>
        <w:t>8.7.3</w:t>
      </w:r>
      <w:r w:rsidR="004320B9" w:rsidRPr="00130FA2">
        <w:rPr>
          <w:szCs w:val="24"/>
        </w:rPr>
        <w:tab/>
      </w:r>
      <w:r w:rsidRPr="00130FA2">
        <w:rPr>
          <w:szCs w:val="24"/>
        </w:rPr>
        <w:t>Jsou uchovávány dokumentované informace jako důkazy o:</w:t>
      </w:r>
    </w:p>
    <w:p w:rsidR="002316EF" w:rsidRPr="00130FA2" w:rsidRDefault="002316EF" w:rsidP="002316EF">
      <w:pPr>
        <w:ind w:left="851" w:hanging="851"/>
        <w:rPr>
          <w:szCs w:val="24"/>
        </w:rPr>
      </w:pPr>
      <w:r w:rsidRPr="00130FA2">
        <w:rPr>
          <w:szCs w:val="24"/>
        </w:rPr>
        <w:tab/>
        <w:t xml:space="preserve">a) povaze neshodného výstupu, příčině (příčinách) a všech následně přijatých </w:t>
      </w:r>
      <w:proofErr w:type="gramStart"/>
      <w:r w:rsidRPr="00130FA2">
        <w:rPr>
          <w:szCs w:val="24"/>
        </w:rPr>
        <w:t>opatřeních</w:t>
      </w:r>
      <w:proofErr w:type="gramEnd"/>
      <w:r w:rsidRPr="00130FA2">
        <w:rPr>
          <w:szCs w:val="24"/>
        </w:rPr>
        <w:t>;</w:t>
      </w:r>
    </w:p>
    <w:p w:rsidR="002316EF" w:rsidRPr="00130FA2" w:rsidRDefault="002316EF" w:rsidP="002316EF">
      <w:pPr>
        <w:ind w:left="851" w:hanging="851"/>
        <w:rPr>
          <w:szCs w:val="24"/>
        </w:rPr>
      </w:pPr>
      <w:r w:rsidRPr="00130FA2">
        <w:rPr>
          <w:szCs w:val="24"/>
        </w:rPr>
        <w:tab/>
        <w:t>b)</w:t>
      </w:r>
      <w:r w:rsidR="00E07F89" w:rsidRPr="00130FA2">
        <w:rPr>
          <w:szCs w:val="24"/>
        </w:rPr>
        <w:t xml:space="preserve"> výsledcích a efektivnosti všech přijatých opatření.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320B9" w:rsidRPr="00130FA2" w:rsidTr="00E07F89">
        <w:trPr>
          <w:cantSplit/>
          <w:trHeight w:hRule="exact" w:val="440"/>
        </w:trPr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320B9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320B9" w:rsidRPr="00130FA2" w:rsidRDefault="004320B9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320B9" w:rsidRPr="00130FA2" w:rsidTr="00E07F89">
        <w:trPr>
          <w:cantSplit/>
          <w:trHeight w:hRule="exact" w:val="1700"/>
        </w:trPr>
        <w:tc>
          <w:tcPr>
            <w:tcW w:w="8363" w:type="dxa"/>
            <w:gridSpan w:val="4"/>
          </w:tcPr>
          <w:p w:rsidR="004320B9" w:rsidRPr="00130FA2" w:rsidRDefault="004320B9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E07F89" w:rsidRPr="00130FA2" w:rsidRDefault="00E07F89" w:rsidP="00E07F89">
      <w:pPr>
        <w:pStyle w:val="Nadpis"/>
        <w:spacing w:before="120"/>
        <w:rPr>
          <w:sz w:val="24"/>
          <w:szCs w:val="24"/>
        </w:rPr>
      </w:pPr>
      <w:r w:rsidRPr="00130FA2">
        <w:rPr>
          <w:sz w:val="24"/>
          <w:szCs w:val="24"/>
        </w:rPr>
        <w:t>8.8 Interní audity (Možnost A)</w:t>
      </w:r>
    </w:p>
    <w:p w:rsidR="00E07F89" w:rsidRPr="00130FA2" w:rsidRDefault="00E07F89" w:rsidP="004320B9">
      <w:pPr>
        <w:rPr>
          <w:szCs w:val="24"/>
        </w:rPr>
      </w:pPr>
    </w:p>
    <w:p w:rsidR="004320B9" w:rsidRPr="00130FA2" w:rsidRDefault="002778C8" w:rsidP="002778C8">
      <w:pPr>
        <w:ind w:left="851" w:hanging="851"/>
        <w:rPr>
          <w:szCs w:val="24"/>
        </w:rPr>
      </w:pPr>
      <w:r w:rsidRPr="00130FA2">
        <w:rPr>
          <w:szCs w:val="24"/>
        </w:rPr>
        <w:t>8.8.1</w:t>
      </w:r>
      <w:r w:rsidR="004320B9" w:rsidRPr="00130FA2">
        <w:rPr>
          <w:szCs w:val="24"/>
        </w:rPr>
        <w:tab/>
      </w:r>
      <w:r w:rsidR="0028334D" w:rsidRPr="00130FA2">
        <w:rPr>
          <w:szCs w:val="24"/>
        </w:rPr>
        <w:t xml:space="preserve">Provádí </w:t>
      </w:r>
      <w:proofErr w:type="spellStart"/>
      <w:r w:rsidR="0028334D" w:rsidRPr="00130FA2">
        <w:rPr>
          <w:szCs w:val="24"/>
        </w:rPr>
        <w:t>biobanka</w:t>
      </w:r>
      <w:proofErr w:type="spellEnd"/>
      <w:r w:rsidR="0028334D" w:rsidRPr="00130FA2">
        <w:rPr>
          <w:szCs w:val="24"/>
        </w:rPr>
        <w:t>:</w:t>
      </w:r>
    </w:p>
    <w:p w:rsidR="0028334D" w:rsidRPr="00130FA2" w:rsidRDefault="0028334D" w:rsidP="0028334D">
      <w:pPr>
        <w:ind w:left="851" w:hanging="851"/>
        <w:rPr>
          <w:szCs w:val="24"/>
        </w:rPr>
      </w:pPr>
      <w:r w:rsidRPr="00130FA2">
        <w:rPr>
          <w:szCs w:val="24"/>
        </w:rPr>
        <w:tab/>
        <w:t xml:space="preserve">a) plánování, zavádění a udržování programu auditů obsahujících jejich četnost, metody, odpovědnosti, požadavky na plánování a předávání zpráv, které musí zohledňovat důležitost dotčených činností, změny týkající se </w:t>
      </w:r>
      <w:proofErr w:type="spellStart"/>
      <w:r w:rsidRPr="00130FA2">
        <w:rPr>
          <w:szCs w:val="24"/>
        </w:rPr>
        <w:t>biobanky</w:t>
      </w:r>
      <w:proofErr w:type="spellEnd"/>
      <w:r w:rsidRPr="00130FA2">
        <w:rPr>
          <w:szCs w:val="24"/>
        </w:rPr>
        <w:t xml:space="preserve"> a výsledky z předchozích auditů;</w:t>
      </w:r>
    </w:p>
    <w:p w:rsidR="0028334D" w:rsidRPr="00130FA2" w:rsidRDefault="0028334D" w:rsidP="0028334D">
      <w:pPr>
        <w:ind w:left="851" w:hanging="851"/>
        <w:rPr>
          <w:szCs w:val="24"/>
        </w:rPr>
      </w:pPr>
      <w:r w:rsidRPr="00130FA2">
        <w:rPr>
          <w:szCs w:val="24"/>
        </w:rPr>
        <w:tab/>
        <w:t>b) stanovení kritérií auditu a rozsah každého auditu;</w:t>
      </w:r>
    </w:p>
    <w:p w:rsidR="0028334D" w:rsidRPr="00130FA2" w:rsidRDefault="0028334D" w:rsidP="0028334D">
      <w:pPr>
        <w:ind w:left="851" w:hanging="851"/>
        <w:rPr>
          <w:szCs w:val="24"/>
        </w:rPr>
      </w:pPr>
      <w:r w:rsidRPr="00130FA2">
        <w:rPr>
          <w:szCs w:val="24"/>
        </w:rPr>
        <w:tab/>
        <w:t>c) hlášení výsledků auditů příslušnému managementu;</w:t>
      </w:r>
    </w:p>
    <w:p w:rsidR="0028334D" w:rsidRPr="00130FA2" w:rsidRDefault="0028334D" w:rsidP="0028334D">
      <w:pPr>
        <w:ind w:left="851" w:hanging="851"/>
        <w:rPr>
          <w:szCs w:val="24"/>
        </w:rPr>
      </w:pPr>
      <w:r w:rsidRPr="00130FA2">
        <w:rPr>
          <w:szCs w:val="24"/>
        </w:rPr>
        <w:tab/>
        <w:t>d) zavedení, bez zbytečného odkladu, náležité nápravy a nápravná opatření;</w:t>
      </w:r>
    </w:p>
    <w:p w:rsidR="0028334D" w:rsidRPr="00130FA2" w:rsidRDefault="0028334D" w:rsidP="0028334D">
      <w:pPr>
        <w:ind w:left="851" w:hanging="851"/>
        <w:rPr>
          <w:szCs w:val="24"/>
        </w:rPr>
      </w:pPr>
      <w:r w:rsidRPr="00130FA2">
        <w:rPr>
          <w:szCs w:val="24"/>
        </w:rPr>
        <w:tab/>
        <w:t>e) uchovávání záznamů jako důkaz o realizování programu auditů a o výsledcích auditu.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28334D" w:rsidRPr="00130FA2" w:rsidTr="0028334D">
        <w:trPr>
          <w:cantSplit/>
          <w:trHeight w:hRule="exact" w:val="440"/>
        </w:trPr>
        <w:tc>
          <w:tcPr>
            <w:tcW w:w="1134" w:type="dxa"/>
          </w:tcPr>
          <w:p w:rsidR="0028334D" w:rsidRPr="00130FA2" w:rsidRDefault="0028334D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28334D" w:rsidRPr="00130FA2" w:rsidRDefault="0028334D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28334D" w:rsidRPr="00130FA2" w:rsidRDefault="0028334D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28334D" w:rsidRPr="00130FA2" w:rsidRDefault="0028334D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28334D" w:rsidRPr="00130FA2" w:rsidTr="00820515">
        <w:trPr>
          <w:cantSplit/>
          <w:trHeight w:hRule="exact" w:val="4805"/>
        </w:trPr>
        <w:tc>
          <w:tcPr>
            <w:tcW w:w="8363" w:type="dxa"/>
            <w:gridSpan w:val="4"/>
          </w:tcPr>
          <w:p w:rsidR="0028334D" w:rsidRPr="00130FA2" w:rsidRDefault="0028334D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320B9" w:rsidRPr="00130FA2" w:rsidRDefault="00F51FFB" w:rsidP="00F51FFB">
      <w:pPr>
        <w:ind w:left="851" w:hanging="851"/>
        <w:rPr>
          <w:szCs w:val="24"/>
        </w:rPr>
      </w:pPr>
      <w:r w:rsidRPr="00130FA2">
        <w:rPr>
          <w:szCs w:val="24"/>
        </w:rPr>
        <w:t>8.8.2</w:t>
      </w:r>
      <w:r w:rsidR="004320B9" w:rsidRPr="00130FA2">
        <w:rPr>
          <w:szCs w:val="24"/>
        </w:rPr>
        <w:tab/>
      </w:r>
      <w:r w:rsidRPr="00130FA2">
        <w:rPr>
          <w:szCs w:val="24"/>
        </w:rPr>
        <w:t xml:space="preserve">Provádí </w:t>
      </w:r>
      <w:proofErr w:type="spellStart"/>
      <w:r w:rsidRPr="00130FA2">
        <w:rPr>
          <w:szCs w:val="24"/>
        </w:rPr>
        <w:t>biobanka</w:t>
      </w:r>
      <w:proofErr w:type="spellEnd"/>
      <w:r w:rsidRPr="00130FA2">
        <w:rPr>
          <w:szCs w:val="24"/>
        </w:rPr>
        <w:t xml:space="preserve"> interní audity v plánovaných intervalech za účelem zjištění, zda systém managementu kvality:</w:t>
      </w:r>
    </w:p>
    <w:p w:rsidR="00F51FFB" w:rsidRPr="00130FA2" w:rsidRDefault="00F51FFB" w:rsidP="00820515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a) odpovídá:</w:t>
      </w:r>
    </w:p>
    <w:p w:rsidR="00F51FFB" w:rsidRPr="00130FA2" w:rsidRDefault="00F51FFB" w:rsidP="00820515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</w:r>
      <w:r w:rsidRPr="00130FA2">
        <w:rPr>
          <w:szCs w:val="24"/>
        </w:rPr>
        <w:tab/>
        <w:t xml:space="preserve">1 - vlastním požadavkům </w:t>
      </w:r>
      <w:proofErr w:type="spellStart"/>
      <w:r w:rsidRPr="00130FA2">
        <w:rPr>
          <w:szCs w:val="24"/>
        </w:rPr>
        <w:t>biobanky</w:t>
      </w:r>
      <w:proofErr w:type="spellEnd"/>
      <w:r w:rsidRPr="00130FA2">
        <w:rPr>
          <w:szCs w:val="24"/>
        </w:rPr>
        <w:t xml:space="preserve"> na její systém managementu kvality;</w:t>
      </w:r>
    </w:p>
    <w:p w:rsidR="00F51FFB" w:rsidRPr="00130FA2" w:rsidRDefault="00F51FFB" w:rsidP="00820515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</w:r>
      <w:r w:rsidRPr="00130FA2">
        <w:rPr>
          <w:szCs w:val="24"/>
        </w:rPr>
        <w:tab/>
        <w:t xml:space="preserve">2 - požadavkům normy </w:t>
      </w:r>
      <w:r w:rsidR="00820515" w:rsidRPr="00130FA2">
        <w:rPr>
          <w:szCs w:val="24"/>
        </w:rPr>
        <w:t>ČSN EN ISO 20387</w:t>
      </w:r>
    </w:p>
    <w:p w:rsidR="00820515" w:rsidRPr="00130FA2" w:rsidRDefault="00820515" w:rsidP="00820515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b) je efektivně zaveden a udržován.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320B9" w:rsidRPr="00130FA2" w:rsidTr="00863A24">
        <w:trPr>
          <w:cantSplit/>
          <w:trHeight w:hRule="exact" w:val="440"/>
        </w:trPr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320B9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320B9" w:rsidRPr="00130FA2" w:rsidRDefault="004320B9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320B9" w:rsidRPr="00130FA2" w:rsidTr="00863A24">
        <w:trPr>
          <w:cantSplit/>
          <w:trHeight w:hRule="exact" w:val="1700"/>
        </w:trPr>
        <w:tc>
          <w:tcPr>
            <w:tcW w:w="8363" w:type="dxa"/>
            <w:gridSpan w:val="4"/>
          </w:tcPr>
          <w:p w:rsidR="004320B9" w:rsidRPr="00130FA2" w:rsidRDefault="004320B9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863A24" w:rsidRPr="00130FA2" w:rsidRDefault="00863A24" w:rsidP="00863A24">
      <w:pPr>
        <w:pStyle w:val="Nadpis"/>
        <w:spacing w:before="120"/>
        <w:rPr>
          <w:sz w:val="24"/>
          <w:szCs w:val="24"/>
        </w:rPr>
      </w:pPr>
      <w:r w:rsidRPr="00130FA2">
        <w:rPr>
          <w:sz w:val="24"/>
          <w:szCs w:val="24"/>
        </w:rPr>
        <w:t>8.9 Přezkoumávání managementu kvality (Možnost A)</w:t>
      </w:r>
    </w:p>
    <w:p w:rsidR="00863A24" w:rsidRPr="00130FA2" w:rsidRDefault="00863A24" w:rsidP="004320B9">
      <w:pPr>
        <w:rPr>
          <w:szCs w:val="24"/>
        </w:rPr>
      </w:pPr>
    </w:p>
    <w:p w:rsidR="004320B9" w:rsidRPr="00130FA2" w:rsidRDefault="003C02BD" w:rsidP="003C02BD">
      <w:pPr>
        <w:ind w:left="851" w:hanging="851"/>
        <w:rPr>
          <w:szCs w:val="24"/>
        </w:rPr>
      </w:pPr>
      <w:r w:rsidRPr="00130FA2">
        <w:rPr>
          <w:szCs w:val="24"/>
        </w:rPr>
        <w:t>8.9.1</w:t>
      </w:r>
      <w:r w:rsidR="004320B9" w:rsidRPr="00130FA2">
        <w:rPr>
          <w:szCs w:val="24"/>
        </w:rPr>
        <w:tab/>
      </w:r>
      <w:r w:rsidRPr="00130FA2">
        <w:rPr>
          <w:szCs w:val="24"/>
        </w:rPr>
        <w:t xml:space="preserve">Přezkoumává vrcholové vedení </w:t>
      </w:r>
      <w:proofErr w:type="spellStart"/>
      <w:r w:rsidRPr="00130FA2">
        <w:rPr>
          <w:szCs w:val="24"/>
        </w:rPr>
        <w:t>biobanky</w:t>
      </w:r>
      <w:proofErr w:type="spellEnd"/>
      <w:r w:rsidRPr="00130FA2">
        <w:rPr>
          <w:szCs w:val="24"/>
        </w:rPr>
        <w:t xml:space="preserve"> v plánovaných intervalech systém managementu s ohledem na trvalou vhodnost, přiměřenost a efektivnost, včetně politik a cílů?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320B9" w:rsidRPr="00130FA2" w:rsidTr="00B648EF">
        <w:trPr>
          <w:cantSplit/>
          <w:trHeight w:hRule="exact" w:val="440"/>
        </w:trPr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320B9" w:rsidRPr="00130FA2" w:rsidRDefault="005F283E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320B9" w:rsidRPr="00130FA2" w:rsidRDefault="004320B9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320B9" w:rsidRPr="00130FA2" w:rsidTr="003C5201">
        <w:trPr>
          <w:cantSplit/>
          <w:trHeight w:hRule="exact" w:val="2080"/>
        </w:trPr>
        <w:tc>
          <w:tcPr>
            <w:tcW w:w="8363" w:type="dxa"/>
            <w:gridSpan w:val="4"/>
          </w:tcPr>
          <w:p w:rsidR="004320B9" w:rsidRPr="00130FA2" w:rsidRDefault="004320B9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320B9" w:rsidRPr="00130FA2" w:rsidRDefault="00B61866" w:rsidP="00B61866">
      <w:pPr>
        <w:ind w:left="851" w:hanging="851"/>
        <w:rPr>
          <w:szCs w:val="24"/>
        </w:rPr>
      </w:pPr>
      <w:r w:rsidRPr="00130FA2">
        <w:rPr>
          <w:szCs w:val="24"/>
        </w:rPr>
        <w:t>8.9.2</w:t>
      </w:r>
      <w:r w:rsidR="004320B9" w:rsidRPr="00130FA2">
        <w:rPr>
          <w:szCs w:val="24"/>
        </w:rPr>
        <w:tab/>
      </w:r>
      <w:r w:rsidRPr="00130FA2">
        <w:rPr>
          <w:szCs w:val="24"/>
        </w:rPr>
        <w:t>Obsahují vstupy pro přezkoumání následující informace o:</w:t>
      </w:r>
    </w:p>
    <w:p w:rsidR="00B61866" w:rsidRPr="00130FA2" w:rsidRDefault="00B61866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a) změn</w:t>
      </w:r>
      <w:r w:rsidR="003C5201" w:rsidRPr="00130FA2">
        <w:rPr>
          <w:szCs w:val="24"/>
        </w:rPr>
        <w:t>ách</w:t>
      </w:r>
      <w:r w:rsidRPr="00130FA2">
        <w:rPr>
          <w:szCs w:val="24"/>
        </w:rPr>
        <w:t xml:space="preserve"> vnitřních a vnějších aspektů relevantních pro </w:t>
      </w:r>
      <w:proofErr w:type="spellStart"/>
      <w:r w:rsidRPr="00130FA2">
        <w:rPr>
          <w:szCs w:val="24"/>
        </w:rPr>
        <w:t>biobanku</w:t>
      </w:r>
      <w:proofErr w:type="spellEnd"/>
      <w:r w:rsidRPr="00130FA2">
        <w:rPr>
          <w:szCs w:val="24"/>
        </w:rPr>
        <w:t>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b) plnění cílů;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c) vhodnosti politik a postupů;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d) stavu opatření vyplývajících z předchozích přezkoumání systému managementu;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e) výsledcích z posledních interních auditů;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 xml:space="preserve">f) nápravných </w:t>
      </w:r>
      <w:proofErr w:type="gramStart"/>
      <w:r w:rsidRPr="00130FA2">
        <w:rPr>
          <w:szCs w:val="24"/>
        </w:rPr>
        <w:t>opatřeních</w:t>
      </w:r>
      <w:proofErr w:type="gramEnd"/>
      <w:r w:rsidRPr="00130FA2">
        <w:rPr>
          <w:szCs w:val="24"/>
        </w:rPr>
        <w:t>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g) posuzování externími orgány;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 xml:space="preserve">h) změnách v objemu a typu prováděných prací nebo v rozsahu činností </w:t>
      </w:r>
      <w:proofErr w:type="spellStart"/>
      <w:r w:rsidRPr="00130FA2">
        <w:rPr>
          <w:szCs w:val="24"/>
        </w:rPr>
        <w:t>biobanky</w:t>
      </w:r>
      <w:proofErr w:type="spellEnd"/>
      <w:r w:rsidRPr="00130FA2">
        <w:rPr>
          <w:szCs w:val="24"/>
        </w:rPr>
        <w:t>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i) zpětné vazbě od poskytovatelů/příjemců/uživatelů;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j) stížnostech;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k) efektivnosti všech realizovaných zlepšení;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l) adekvátnosti biologického materiálu a souvisejících dat;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m) výsledcích identifikace rizik;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>n) výsledcích řízení kvality;</w:t>
      </w:r>
    </w:p>
    <w:p w:rsidR="003C5201" w:rsidRPr="00130FA2" w:rsidRDefault="003C5201" w:rsidP="003C5201">
      <w:pPr>
        <w:spacing w:line="360" w:lineRule="auto"/>
        <w:ind w:left="851" w:hanging="851"/>
        <w:rPr>
          <w:szCs w:val="24"/>
        </w:rPr>
      </w:pPr>
      <w:r w:rsidRPr="00130FA2">
        <w:rPr>
          <w:szCs w:val="24"/>
        </w:rPr>
        <w:tab/>
        <w:t xml:space="preserve">o) dalších relevantních </w:t>
      </w:r>
      <w:proofErr w:type="gramStart"/>
      <w:r w:rsidRPr="00130FA2">
        <w:rPr>
          <w:szCs w:val="24"/>
        </w:rPr>
        <w:t>faktorech</w:t>
      </w:r>
      <w:proofErr w:type="gramEnd"/>
      <w:r w:rsidRPr="00130FA2">
        <w:rPr>
          <w:szCs w:val="24"/>
        </w:rPr>
        <w:t>, například monitorovacím činnostem a školení.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320B9" w:rsidRPr="00130FA2" w:rsidTr="003C5201">
        <w:trPr>
          <w:cantSplit/>
          <w:trHeight w:hRule="exact" w:val="440"/>
        </w:trPr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320B9" w:rsidRPr="00130FA2" w:rsidRDefault="004320B9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320B9" w:rsidRPr="00130FA2" w:rsidRDefault="003C02BD" w:rsidP="00B648EF">
            <w:pPr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320B9" w:rsidRPr="00130FA2" w:rsidRDefault="004320B9" w:rsidP="00B648EF">
            <w:pPr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320B9" w:rsidRPr="00130FA2" w:rsidTr="003C5201">
        <w:trPr>
          <w:cantSplit/>
          <w:trHeight w:hRule="exact" w:val="1700"/>
        </w:trPr>
        <w:tc>
          <w:tcPr>
            <w:tcW w:w="8363" w:type="dxa"/>
            <w:gridSpan w:val="4"/>
          </w:tcPr>
          <w:p w:rsidR="004320B9" w:rsidRPr="00130FA2" w:rsidRDefault="004320B9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4E5E15" w:rsidRPr="00130FA2" w:rsidRDefault="00DC173C" w:rsidP="004E5E15">
      <w:pPr>
        <w:keepNext/>
        <w:ind w:left="851" w:hanging="851"/>
        <w:rPr>
          <w:szCs w:val="24"/>
        </w:rPr>
      </w:pPr>
      <w:r w:rsidRPr="00130FA2">
        <w:rPr>
          <w:szCs w:val="24"/>
        </w:rPr>
        <w:t>8.9.3</w:t>
      </w:r>
      <w:r w:rsidR="004320B9" w:rsidRPr="00130FA2">
        <w:rPr>
          <w:szCs w:val="24"/>
        </w:rPr>
        <w:tab/>
      </w:r>
      <w:r w:rsidR="004E5E15" w:rsidRPr="00130FA2">
        <w:rPr>
          <w:szCs w:val="24"/>
        </w:rPr>
        <w:t>Obsahuje záznam z přezkoumání SM výstupy všech rozhodnutí a opatření týkající se:</w:t>
      </w:r>
    </w:p>
    <w:p w:rsidR="004320B9" w:rsidRPr="00130FA2" w:rsidRDefault="004E5E15" w:rsidP="004E5E15">
      <w:pPr>
        <w:keepNext/>
        <w:spacing w:line="360" w:lineRule="auto"/>
        <w:ind w:left="851" w:hanging="142"/>
        <w:rPr>
          <w:szCs w:val="24"/>
        </w:rPr>
      </w:pPr>
      <w:r w:rsidRPr="00130FA2">
        <w:rPr>
          <w:szCs w:val="24"/>
        </w:rPr>
        <w:tab/>
        <w:t>a) efektivnosti systému managementu kvality a jeho procesů;</w:t>
      </w:r>
    </w:p>
    <w:p w:rsidR="004E5E15" w:rsidRPr="00130FA2" w:rsidRDefault="004E5E15" w:rsidP="004E5E15">
      <w:pPr>
        <w:keepNext/>
        <w:spacing w:line="360" w:lineRule="auto"/>
        <w:ind w:left="851"/>
        <w:rPr>
          <w:szCs w:val="24"/>
        </w:rPr>
      </w:pPr>
      <w:r w:rsidRPr="00130FA2">
        <w:rPr>
          <w:szCs w:val="24"/>
        </w:rPr>
        <w:t>b) zlepšení činností souvisejících s plněním požadavků tohoto dokumentu;</w:t>
      </w:r>
    </w:p>
    <w:p w:rsidR="004E5E15" w:rsidRPr="00130FA2" w:rsidRDefault="004E5E15" w:rsidP="004E5E15">
      <w:pPr>
        <w:keepNext/>
        <w:spacing w:line="360" w:lineRule="auto"/>
        <w:ind w:left="851"/>
        <w:rPr>
          <w:szCs w:val="24"/>
        </w:rPr>
      </w:pPr>
      <w:r w:rsidRPr="00130FA2">
        <w:rPr>
          <w:szCs w:val="24"/>
        </w:rPr>
        <w:t>c) poskytování požadovaného biologického materiálu a souvisejících dat;</w:t>
      </w:r>
    </w:p>
    <w:p w:rsidR="004E5E15" w:rsidRPr="00130FA2" w:rsidRDefault="004E5E15" w:rsidP="004E5E15">
      <w:pPr>
        <w:keepNext/>
        <w:spacing w:line="360" w:lineRule="auto"/>
        <w:ind w:left="851"/>
        <w:rPr>
          <w:szCs w:val="24"/>
        </w:rPr>
      </w:pPr>
      <w:r w:rsidRPr="00130FA2">
        <w:rPr>
          <w:szCs w:val="24"/>
        </w:rPr>
        <w:t>d) jakékoliv potřeby změny.</w:t>
      </w:r>
    </w:p>
    <w:tbl>
      <w:tblPr>
        <w:tblW w:w="8363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59"/>
        <w:gridCol w:w="4536"/>
      </w:tblGrid>
      <w:tr w:rsidR="004320B9" w:rsidRPr="00130FA2" w:rsidTr="002B7860">
        <w:trPr>
          <w:cantSplit/>
          <w:trHeight w:hRule="exact" w:val="440"/>
        </w:trPr>
        <w:tc>
          <w:tcPr>
            <w:tcW w:w="1134" w:type="dxa"/>
          </w:tcPr>
          <w:p w:rsidR="004320B9" w:rsidRPr="00130FA2" w:rsidRDefault="004320B9" w:rsidP="009D3B9B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Ano</w:t>
            </w:r>
          </w:p>
        </w:tc>
        <w:tc>
          <w:tcPr>
            <w:tcW w:w="1134" w:type="dxa"/>
          </w:tcPr>
          <w:p w:rsidR="004320B9" w:rsidRPr="00130FA2" w:rsidRDefault="004320B9" w:rsidP="009D3B9B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</w:t>
            </w:r>
          </w:p>
        </w:tc>
        <w:tc>
          <w:tcPr>
            <w:tcW w:w="1559" w:type="dxa"/>
          </w:tcPr>
          <w:p w:rsidR="004320B9" w:rsidRPr="00130FA2" w:rsidRDefault="003C02BD" w:rsidP="009D3B9B">
            <w:pPr>
              <w:keepNext/>
              <w:spacing w:before="120"/>
              <w:rPr>
                <w:sz w:val="20"/>
                <w:szCs w:val="24"/>
              </w:rPr>
            </w:pPr>
            <w:r w:rsidRPr="00130FA2">
              <w:rPr>
                <w:rFonts w:ascii="Wingdings" w:hAnsi="Wingdings"/>
                <w:sz w:val="20"/>
                <w:szCs w:val="24"/>
              </w:rPr>
              <w:t></w:t>
            </w:r>
            <w:r w:rsidRPr="00130FA2">
              <w:rPr>
                <w:smallCaps/>
                <w:sz w:val="20"/>
                <w:szCs w:val="24"/>
              </w:rPr>
              <w:t xml:space="preserve">  </w:t>
            </w:r>
            <w:r w:rsidRPr="00130FA2">
              <w:rPr>
                <w:b/>
                <w:smallCaps/>
                <w:sz w:val="20"/>
                <w:szCs w:val="24"/>
              </w:rPr>
              <w:t>Ne zcela</w:t>
            </w:r>
          </w:p>
        </w:tc>
        <w:tc>
          <w:tcPr>
            <w:tcW w:w="4536" w:type="dxa"/>
          </w:tcPr>
          <w:p w:rsidR="004320B9" w:rsidRPr="00130FA2" w:rsidRDefault="004320B9" w:rsidP="009D3B9B">
            <w:pPr>
              <w:keepNext/>
              <w:spacing w:before="180"/>
              <w:rPr>
                <w:smallCaps/>
                <w:sz w:val="20"/>
                <w:szCs w:val="24"/>
              </w:rPr>
            </w:pPr>
            <w:r w:rsidRPr="00130FA2">
              <w:rPr>
                <w:smallCaps/>
                <w:sz w:val="20"/>
                <w:szCs w:val="24"/>
              </w:rPr>
              <w:t>Označení záznamu o neshodách:</w:t>
            </w:r>
          </w:p>
        </w:tc>
      </w:tr>
      <w:tr w:rsidR="004320B9" w:rsidRPr="00130FA2" w:rsidTr="002B7860">
        <w:trPr>
          <w:cantSplit/>
          <w:trHeight w:hRule="exact" w:val="1700"/>
        </w:trPr>
        <w:tc>
          <w:tcPr>
            <w:tcW w:w="8363" w:type="dxa"/>
            <w:gridSpan w:val="4"/>
          </w:tcPr>
          <w:p w:rsidR="004320B9" w:rsidRPr="00130FA2" w:rsidRDefault="004320B9" w:rsidP="00B648EF">
            <w:pPr>
              <w:rPr>
                <w:b/>
                <w:smallCaps/>
                <w:sz w:val="20"/>
                <w:szCs w:val="24"/>
              </w:rPr>
            </w:pPr>
            <w:r w:rsidRPr="00130FA2">
              <w:rPr>
                <w:b/>
                <w:smallCaps/>
                <w:sz w:val="20"/>
                <w:szCs w:val="24"/>
              </w:rPr>
              <w:t>Poznámka:</w:t>
            </w:r>
          </w:p>
        </w:tc>
      </w:tr>
    </w:tbl>
    <w:p w:rsidR="002B7860" w:rsidRPr="00130FA2" w:rsidRDefault="002B7860" w:rsidP="002B7860">
      <w:pPr>
        <w:pStyle w:val="Otzka"/>
        <w:spacing w:before="480"/>
      </w:pPr>
    </w:p>
    <w:p w:rsidR="002B7860" w:rsidRPr="00130FA2" w:rsidRDefault="002B7860" w:rsidP="002B7860">
      <w:pPr>
        <w:pStyle w:val="Otzka"/>
        <w:spacing w:before="480"/>
      </w:pPr>
    </w:p>
    <w:p w:rsidR="002B7860" w:rsidRPr="00FB5255" w:rsidRDefault="002B7860" w:rsidP="002B7860">
      <w:pPr>
        <w:pStyle w:val="Otzka"/>
        <w:spacing w:before="480"/>
      </w:pPr>
      <w:r w:rsidRPr="00130FA2">
        <w:t>V</w:t>
      </w:r>
      <w:r w:rsidR="00FB5255">
        <w:t>…………………….</w:t>
      </w:r>
      <w:r w:rsidRPr="00FB5255">
        <w:tab/>
        <w:t>dne</w:t>
      </w:r>
      <w:r w:rsidR="00FB5255">
        <w:t>………………</w:t>
      </w:r>
    </w:p>
    <w:p w:rsidR="002B7860" w:rsidRPr="00F30509" w:rsidRDefault="002B7860" w:rsidP="002B7860">
      <w:pPr>
        <w:pStyle w:val="Otzka"/>
        <w:spacing w:before="720"/>
        <w:ind w:left="5387"/>
        <w:jc w:val="center"/>
        <w:rPr>
          <w:sz w:val="20"/>
        </w:rPr>
      </w:pPr>
      <w:r w:rsidRPr="00F30509">
        <w:rPr>
          <w:sz w:val="20"/>
        </w:rPr>
        <w:t>jméno, funkce a podpis</w:t>
      </w:r>
    </w:p>
    <w:p w:rsidR="002B7860" w:rsidRPr="00130FA2" w:rsidRDefault="002B7860" w:rsidP="002B7860">
      <w:pPr>
        <w:pStyle w:val="Otzka"/>
        <w:spacing w:before="0"/>
        <w:ind w:left="5387"/>
        <w:jc w:val="center"/>
      </w:pPr>
      <w:r w:rsidRPr="00130FA2">
        <w:rPr>
          <w:sz w:val="20"/>
        </w:rPr>
        <w:t>pracovníka, který dotazník vyplnil</w:t>
      </w:r>
    </w:p>
    <w:p w:rsidR="00D37AC3" w:rsidRPr="00130FA2" w:rsidRDefault="00D37AC3" w:rsidP="002B7860">
      <w:pPr>
        <w:pStyle w:val="Otzka"/>
        <w:spacing w:before="0"/>
        <w:ind w:left="5387"/>
        <w:jc w:val="center"/>
        <w:rPr>
          <w:szCs w:val="24"/>
        </w:rPr>
      </w:pPr>
    </w:p>
    <w:sectPr w:rsidR="00D37AC3" w:rsidRPr="00130FA2" w:rsidSect="00FB5255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993" w:right="1418" w:bottom="993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DE" w:rsidRDefault="00A11CDE">
      <w:r>
        <w:separator/>
      </w:r>
    </w:p>
  </w:endnote>
  <w:endnote w:type="continuationSeparator" w:id="0">
    <w:p w:rsidR="00A11CDE" w:rsidRDefault="00A1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93" w:rsidRPr="00FB5255" w:rsidRDefault="00FB5255" w:rsidP="00FB5255">
    <w:pPr>
      <w:pStyle w:val="Zpat"/>
      <w:rPr>
        <w:sz w:val="16"/>
        <w:szCs w:val="16"/>
      </w:rPr>
    </w:pPr>
    <w:r w:rsidRPr="00361478">
      <w:rPr>
        <w:sz w:val="16"/>
        <w:szCs w:val="16"/>
      </w:rPr>
      <w:tab/>
      <w:t>11_01-P</w:t>
    </w:r>
    <w:r>
      <w:rPr>
        <w:sz w:val="16"/>
        <w:szCs w:val="16"/>
      </w:rPr>
      <w:t>510</w:t>
    </w:r>
    <w:r w:rsidR="00666856">
      <w:rPr>
        <w:sz w:val="16"/>
        <w:szCs w:val="16"/>
      </w:rPr>
      <w:t>_</w:t>
    </w:r>
    <w:r w:rsidRPr="00361478">
      <w:rPr>
        <w:sz w:val="16"/>
        <w:szCs w:val="16"/>
      </w:rPr>
      <w:t>B-</w:t>
    </w:r>
    <w:r w:rsidR="00666856" w:rsidRPr="00361478">
      <w:rPr>
        <w:sz w:val="16"/>
        <w:szCs w:val="16"/>
      </w:rPr>
      <w:t>2023</w:t>
    </w:r>
    <w:r w:rsidR="00EE616E">
      <w:rPr>
        <w:sz w:val="16"/>
        <w:szCs w:val="16"/>
      </w:rPr>
      <w:t>0301</w:t>
    </w:r>
    <w:r w:rsidRPr="00361478">
      <w:rPr>
        <w:sz w:val="16"/>
        <w:szCs w:val="16"/>
      </w:rPr>
      <w:tab/>
    </w:r>
    <w:proofErr w:type="gramStart"/>
    <w:r w:rsidRPr="00361478">
      <w:rPr>
        <w:sz w:val="16"/>
        <w:szCs w:val="16"/>
      </w:rPr>
      <w:t xml:space="preserve">Strana </w:t>
    </w:r>
    <w:proofErr w:type="gramEnd"/>
    <w:r w:rsidRPr="00361478">
      <w:rPr>
        <w:bCs/>
        <w:sz w:val="16"/>
        <w:szCs w:val="16"/>
      </w:rPr>
      <w:fldChar w:fldCharType="begin"/>
    </w:r>
    <w:r w:rsidRPr="00361478">
      <w:rPr>
        <w:bCs/>
        <w:sz w:val="16"/>
        <w:szCs w:val="16"/>
      </w:rPr>
      <w:instrText>PAGE  \* Arabic  \* MERGEFORMAT</w:instrText>
    </w:r>
    <w:r w:rsidRPr="00361478">
      <w:rPr>
        <w:bCs/>
        <w:sz w:val="16"/>
        <w:szCs w:val="16"/>
      </w:rPr>
      <w:fldChar w:fldCharType="separate"/>
    </w:r>
    <w:r w:rsidR="00EE616E">
      <w:rPr>
        <w:bCs/>
        <w:noProof/>
        <w:sz w:val="16"/>
        <w:szCs w:val="16"/>
      </w:rPr>
      <w:t>1</w:t>
    </w:r>
    <w:r w:rsidRPr="00361478">
      <w:rPr>
        <w:bCs/>
        <w:sz w:val="16"/>
        <w:szCs w:val="16"/>
      </w:rPr>
      <w:fldChar w:fldCharType="end"/>
    </w:r>
    <w:proofErr w:type="gramStart"/>
    <w:r w:rsidRPr="00361478">
      <w:rPr>
        <w:sz w:val="16"/>
        <w:szCs w:val="16"/>
      </w:rPr>
      <w:t xml:space="preserve"> z </w:t>
    </w:r>
    <w:proofErr w:type="gramEnd"/>
    <w:r w:rsidRPr="00361478">
      <w:rPr>
        <w:bCs/>
        <w:sz w:val="16"/>
        <w:szCs w:val="16"/>
      </w:rPr>
      <w:fldChar w:fldCharType="begin"/>
    </w:r>
    <w:r w:rsidRPr="00361478">
      <w:rPr>
        <w:bCs/>
        <w:sz w:val="16"/>
        <w:szCs w:val="16"/>
      </w:rPr>
      <w:instrText>NUMPAGES  \* Arabic  \* MERGEFORMAT</w:instrText>
    </w:r>
    <w:r w:rsidRPr="00361478">
      <w:rPr>
        <w:bCs/>
        <w:sz w:val="16"/>
        <w:szCs w:val="16"/>
      </w:rPr>
      <w:fldChar w:fldCharType="separate"/>
    </w:r>
    <w:r w:rsidR="00EE616E">
      <w:rPr>
        <w:bCs/>
        <w:noProof/>
        <w:sz w:val="16"/>
        <w:szCs w:val="16"/>
      </w:rPr>
      <w:t>46</w:t>
    </w:r>
    <w:r w:rsidRPr="00361478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93" w:rsidRPr="006B179D" w:rsidRDefault="00B24E93" w:rsidP="006B179D">
    <w:pPr>
      <w:pStyle w:val="Zpat"/>
      <w:jc w:val="left"/>
      <w:rPr>
        <w:sz w:val="16"/>
        <w:szCs w:val="16"/>
      </w:rPr>
    </w:pPr>
    <w:r w:rsidRPr="001B4871">
      <w:rPr>
        <w:sz w:val="16"/>
        <w:szCs w:val="16"/>
        <w:highlight w:val="yellow"/>
      </w:rPr>
      <w:fldChar w:fldCharType="begin"/>
    </w:r>
    <w:r w:rsidRPr="001B4871">
      <w:rPr>
        <w:sz w:val="16"/>
        <w:szCs w:val="16"/>
        <w:highlight w:val="yellow"/>
      </w:rPr>
      <w:instrText xml:space="preserve"> PRINTDATE  \@ "d.M.yyyy"  \* MERGEFORMAT </w:instrText>
    </w:r>
    <w:r w:rsidRPr="001B4871">
      <w:rPr>
        <w:sz w:val="16"/>
        <w:szCs w:val="16"/>
        <w:highlight w:val="yellow"/>
      </w:rPr>
      <w:fldChar w:fldCharType="separate"/>
    </w:r>
    <w:r w:rsidRPr="001B4871">
      <w:rPr>
        <w:sz w:val="16"/>
        <w:szCs w:val="16"/>
        <w:highlight w:val="yellow"/>
      </w:rPr>
      <w:t>0.0.0000</w:t>
    </w:r>
    <w:r w:rsidRPr="001B4871">
      <w:rPr>
        <w:sz w:val="16"/>
        <w:szCs w:val="16"/>
        <w:highlight w:val="yellow"/>
      </w:rPr>
      <w:fldChar w:fldCharType="end"/>
    </w:r>
    <w:r w:rsidRPr="001B4871">
      <w:rPr>
        <w:sz w:val="16"/>
        <w:szCs w:val="16"/>
        <w:highlight w:val="yellow"/>
      </w:rPr>
      <w:t>-</w:t>
    </w:r>
    <w:r w:rsidRPr="001B4871">
      <w:rPr>
        <w:sz w:val="16"/>
        <w:szCs w:val="16"/>
        <w:highlight w:val="yellow"/>
      </w:rPr>
      <w:fldChar w:fldCharType="begin"/>
    </w:r>
    <w:r w:rsidRPr="001B4871">
      <w:rPr>
        <w:sz w:val="16"/>
        <w:szCs w:val="16"/>
        <w:highlight w:val="yellow"/>
      </w:rPr>
      <w:instrText xml:space="preserve"> USERNAME  \* FirstCap  \* MERGEFORMAT </w:instrText>
    </w:r>
    <w:r w:rsidRPr="001B4871">
      <w:rPr>
        <w:sz w:val="16"/>
        <w:szCs w:val="16"/>
        <w:highlight w:val="yellow"/>
      </w:rPr>
      <w:fldChar w:fldCharType="separate"/>
    </w:r>
    <w:r w:rsidRPr="001B4871">
      <w:rPr>
        <w:sz w:val="16"/>
        <w:szCs w:val="16"/>
        <w:highlight w:val="yellow"/>
      </w:rPr>
      <w:t>SchinzelD</w:t>
    </w:r>
    <w:r w:rsidRPr="001B4871">
      <w:rPr>
        <w:sz w:val="16"/>
        <w:szCs w:val="16"/>
        <w:highlight w:val="yellow"/>
      </w:rPr>
      <w:fldChar w:fldCharType="end"/>
    </w:r>
    <w:r w:rsidRPr="001B4871">
      <w:rPr>
        <w:sz w:val="16"/>
        <w:szCs w:val="16"/>
        <w:highlight w:val="yellow"/>
      </w:rPr>
      <w:tab/>
    </w:r>
    <w:r w:rsidRPr="001B4871">
      <w:rPr>
        <w:sz w:val="16"/>
        <w:szCs w:val="16"/>
        <w:highlight w:val="yellow"/>
      </w:rPr>
      <w:fldChar w:fldCharType="begin"/>
    </w:r>
    <w:r w:rsidRPr="001B4871">
      <w:rPr>
        <w:sz w:val="16"/>
        <w:szCs w:val="16"/>
        <w:highlight w:val="yellow"/>
      </w:rPr>
      <w:instrText xml:space="preserve"> SUBJECT  \* MERGEFORMAT </w:instrText>
    </w:r>
    <w:r w:rsidRPr="001B4871">
      <w:rPr>
        <w:sz w:val="16"/>
        <w:szCs w:val="16"/>
        <w:highlight w:val="yellow"/>
      </w:rPr>
      <w:fldChar w:fldCharType="separate"/>
    </w:r>
    <w:r w:rsidRPr="001B4871">
      <w:rPr>
        <w:sz w:val="16"/>
        <w:szCs w:val="16"/>
        <w:highlight w:val="yellow"/>
      </w:rPr>
      <w:t>11_01</w:t>
    </w:r>
    <w:r w:rsidRPr="001B4871">
      <w:rPr>
        <w:sz w:val="16"/>
        <w:szCs w:val="16"/>
        <w:highlight w:val="yellow"/>
      </w:rPr>
      <w:fldChar w:fldCharType="end"/>
    </w:r>
    <w:r w:rsidRPr="001B4871">
      <w:rPr>
        <w:sz w:val="16"/>
        <w:szCs w:val="16"/>
        <w:highlight w:val="yellow"/>
      </w:rPr>
      <w:t>-</w:t>
    </w:r>
    <w:r w:rsidRPr="001B4871">
      <w:rPr>
        <w:sz w:val="16"/>
        <w:szCs w:val="16"/>
        <w:highlight w:val="yellow"/>
      </w:rPr>
      <w:fldChar w:fldCharType="begin"/>
    </w:r>
    <w:r w:rsidRPr="001B4871">
      <w:rPr>
        <w:sz w:val="16"/>
        <w:szCs w:val="16"/>
        <w:highlight w:val="yellow"/>
      </w:rPr>
      <w:instrText xml:space="preserve"> COMMENTS  \* MERGEFORMAT </w:instrText>
    </w:r>
    <w:r w:rsidRPr="001B4871">
      <w:rPr>
        <w:sz w:val="16"/>
        <w:szCs w:val="16"/>
        <w:highlight w:val="yellow"/>
      </w:rPr>
      <w:fldChar w:fldCharType="separate"/>
    </w:r>
    <w:r w:rsidRPr="001B4871">
      <w:rPr>
        <w:sz w:val="16"/>
        <w:szCs w:val="16"/>
        <w:highlight w:val="yellow"/>
      </w:rPr>
      <w:t>P510_M</w:t>
    </w:r>
    <w:r w:rsidRPr="001B4871">
      <w:rPr>
        <w:sz w:val="16"/>
        <w:szCs w:val="16"/>
        <w:highlight w:val="yellow"/>
      </w:rPr>
      <w:fldChar w:fldCharType="end"/>
    </w:r>
    <w:r w:rsidRPr="001B4871">
      <w:rPr>
        <w:sz w:val="16"/>
        <w:szCs w:val="16"/>
        <w:highlight w:val="yellow"/>
      </w:rPr>
      <w:t>-</w:t>
    </w:r>
    <w:r w:rsidRPr="001B4871">
      <w:rPr>
        <w:sz w:val="16"/>
        <w:szCs w:val="16"/>
        <w:highlight w:val="yellow"/>
      </w:rPr>
      <w:fldChar w:fldCharType="begin"/>
    </w:r>
    <w:r w:rsidRPr="001B4871">
      <w:rPr>
        <w:sz w:val="16"/>
        <w:szCs w:val="16"/>
        <w:highlight w:val="yellow"/>
      </w:rPr>
      <w:instrText xml:space="preserve"> DOCPROPERTY  b_template  \* MERGEFORMAT </w:instrText>
    </w:r>
    <w:r w:rsidRPr="001B4871">
      <w:rPr>
        <w:sz w:val="16"/>
        <w:szCs w:val="16"/>
        <w:highlight w:val="yellow"/>
      </w:rPr>
      <w:fldChar w:fldCharType="separate"/>
    </w:r>
    <w:r w:rsidRPr="001B4871">
      <w:rPr>
        <w:sz w:val="16"/>
        <w:szCs w:val="16"/>
        <w:highlight w:val="yellow"/>
      </w:rPr>
      <w:t>20150515</w:t>
    </w:r>
    <w:r w:rsidRPr="001B4871">
      <w:rPr>
        <w:sz w:val="16"/>
        <w:szCs w:val="16"/>
        <w:highlight w:val="yellow"/>
      </w:rPr>
      <w:fldChar w:fldCharType="end"/>
    </w:r>
    <w:r w:rsidRPr="00CF6FF8">
      <w:rPr>
        <w:sz w:val="16"/>
        <w:szCs w:val="16"/>
      </w:rPr>
      <w:tab/>
    </w:r>
    <w:r w:rsidRPr="00A83A8E">
      <w:rPr>
        <w:sz w:val="16"/>
        <w:szCs w:val="16"/>
      </w:rPr>
      <w:t xml:space="preserve">List: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PAGE </w:instrText>
    </w:r>
    <w:r w:rsidRPr="00A83A8E">
      <w:rPr>
        <w:sz w:val="16"/>
        <w:szCs w:val="16"/>
      </w:rPr>
      <w:fldChar w:fldCharType="separate"/>
    </w:r>
    <w:r w:rsidR="00FB5255">
      <w:rPr>
        <w:noProof/>
        <w:sz w:val="16"/>
        <w:szCs w:val="16"/>
      </w:rPr>
      <w:t>1</w:t>
    </w:r>
    <w:r w:rsidRPr="00A83A8E">
      <w:rPr>
        <w:sz w:val="16"/>
        <w:szCs w:val="16"/>
      </w:rPr>
      <w:fldChar w:fldCharType="end"/>
    </w:r>
    <w:r w:rsidRPr="00A83A8E">
      <w:rPr>
        <w:sz w:val="16"/>
        <w:szCs w:val="16"/>
      </w:rPr>
      <w:t>/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NUMPAGES </w:instrText>
    </w:r>
    <w:r w:rsidRPr="00A83A8E">
      <w:rPr>
        <w:sz w:val="16"/>
        <w:szCs w:val="16"/>
      </w:rPr>
      <w:fldChar w:fldCharType="separate"/>
    </w:r>
    <w:r w:rsidR="00FB5255">
      <w:rPr>
        <w:noProof/>
        <w:sz w:val="16"/>
        <w:szCs w:val="16"/>
      </w:rPr>
      <w:t>46</w:t>
    </w:r>
    <w:r w:rsidRPr="00A83A8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DE" w:rsidRDefault="00A11CDE">
      <w:r>
        <w:separator/>
      </w:r>
    </w:p>
  </w:footnote>
  <w:footnote w:type="continuationSeparator" w:id="0">
    <w:p w:rsidR="00A11CDE" w:rsidRDefault="00A1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93" w:rsidRPr="00FB5255" w:rsidRDefault="004B5AE3" w:rsidP="00FB5255">
    <w:pPr>
      <w:pStyle w:val="Zhlav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3235325</wp:posOffset>
          </wp:positionH>
          <wp:positionV relativeFrom="paragraph">
            <wp:posOffset>-262255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93" w:rsidRDefault="004B5AE3" w:rsidP="00F63BFD">
    <w:pPr>
      <w:tabs>
        <w:tab w:val="center" w:pos="4536"/>
        <w:tab w:val="right" w:pos="9072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1720215</wp:posOffset>
              </wp:positionH>
              <wp:positionV relativeFrom="page">
                <wp:posOffset>723900</wp:posOffset>
              </wp:positionV>
              <wp:extent cx="4140200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0EC2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45pt,57pt" to="461.4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="00B24E93" w:rsidRPr="00A83A8E">
      <w:t>Český institut pro akreditaci, o.p.s.</w:t>
    </w:r>
    <w:r w:rsidR="00B24E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171"/>
    <w:multiLevelType w:val="hybridMultilevel"/>
    <w:tmpl w:val="C2EEA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6064"/>
    <w:multiLevelType w:val="multilevel"/>
    <w:tmpl w:val="4D984BB2"/>
    <w:lvl w:ilvl="0">
      <w:start w:val="4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2"/>
      <w:numFmt w:val="decimal"/>
      <w:lvlText w:val="%1.%2-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3"/>
      <w:numFmt w:val="decimal"/>
      <w:lvlText w:val="%1.%2-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8A1027"/>
    <w:multiLevelType w:val="multilevel"/>
    <w:tmpl w:val="B0B209D0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-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7F7A30"/>
    <w:multiLevelType w:val="hybridMultilevel"/>
    <w:tmpl w:val="D2D85E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468C"/>
    <w:multiLevelType w:val="multilevel"/>
    <w:tmpl w:val="6166FF6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45653A"/>
    <w:multiLevelType w:val="hybridMultilevel"/>
    <w:tmpl w:val="EE4C9328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E706467"/>
    <w:multiLevelType w:val="multilevel"/>
    <w:tmpl w:val="41A6CE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5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9C3959"/>
    <w:multiLevelType w:val="multilevel"/>
    <w:tmpl w:val="8DD4903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8" w15:restartNumberingAfterBreak="0">
    <w:nsid w:val="2C3D6157"/>
    <w:multiLevelType w:val="hybridMultilevel"/>
    <w:tmpl w:val="6E4A8D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4BED"/>
    <w:multiLevelType w:val="hybridMultilevel"/>
    <w:tmpl w:val="59441AD0"/>
    <w:lvl w:ilvl="0" w:tplc="E3B4126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A1F2B"/>
    <w:multiLevelType w:val="hybridMultilevel"/>
    <w:tmpl w:val="A4C6E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8013E"/>
    <w:multiLevelType w:val="multilevel"/>
    <w:tmpl w:val="A0288CE2"/>
    <w:lvl w:ilvl="0">
      <w:start w:val="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6"/>
      <w:numFmt w:val="decimal"/>
      <w:lvlText w:val="%1.%2-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3"/>
      <w:numFmt w:val="decimal"/>
      <w:lvlText w:val="%1.%2-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F03182"/>
    <w:multiLevelType w:val="hybridMultilevel"/>
    <w:tmpl w:val="0332E8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67A81"/>
    <w:multiLevelType w:val="multilevel"/>
    <w:tmpl w:val="F46EA9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792A15"/>
    <w:multiLevelType w:val="hybridMultilevel"/>
    <w:tmpl w:val="7D78C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06498"/>
    <w:multiLevelType w:val="multilevel"/>
    <w:tmpl w:val="B8F2CE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CB052E"/>
    <w:multiLevelType w:val="hybridMultilevel"/>
    <w:tmpl w:val="9B6AA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61EC9"/>
    <w:multiLevelType w:val="multilevel"/>
    <w:tmpl w:val="B0B209D0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-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BE485C"/>
    <w:multiLevelType w:val="multilevel"/>
    <w:tmpl w:val="5246A6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A42ECA"/>
    <w:multiLevelType w:val="multilevel"/>
    <w:tmpl w:val="B0B209D0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-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3F56351"/>
    <w:multiLevelType w:val="hybridMultilevel"/>
    <w:tmpl w:val="F6A24A7E"/>
    <w:lvl w:ilvl="0" w:tplc="3E966CD0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E37AA2"/>
    <w:multiLevelType w:val="multilevel"/>
    <w:tmpl w:val="C9F2082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8D778A"/>
    <w:multiLevelType w:val="hybridMultilevel"/>
    <w:tmpl w:val="941C61F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8721F2"/>
    <w:multiLevelType w:val="multilevel"/>
    <w:tmpl w:val="EA52F7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D1304ED"/>
    <w:multiLevelType w:val="hybridMultilevel"/>
    <w:tmpl w:val="A7EA36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33DA0"/>
    <w:multiLevelType w:val="hybridMultilevel"/>
    <w:tmpl w:val="EE4C932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7D3B5B"/>
    <w:multiLevelType w:val="hybridMultilevel"/>
    <w:tmpl w:val="BFD6EBFA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53BD3CD0"/>
    <w:multiLevelType w:val="hybridMultilevel"/>
    <w:tmpl w:val="9B6AA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D1F5C"/>
    <w:multiLevelType w:val="hybridMultilevel"/>
    <w:tmpl w:val="6F14B7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8718A"/>
    <w:multiLevelType w:val="hybridMultilevel"/>
    <w:tmpl w:val="2FA05F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034E9"/>
    <w:multiLevelType w:val="multilevel"/>
    <w:tmpl w:val="B0B209D0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-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E405D0D"/>
    <w:multiLevelType w:val="hybridMultilevel"/>
    <w:tmpl w:val="E5104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E223F"/>
    <w:multiLevelType w:val="hybridMultilevel"/>
    <w:tmpl w:val="154093A4"/>
    <w:lvl w:ilvl="0" w:tplc="DDEC5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C6518"/>
    <w:multiLevelType w:val="hybridMultilevel"/>
    <w:tmpl w:val="1AFA2CF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8372F4A"/>
    <w:multiLevelType w:val="hybridMultilevel"/>
    <w:tmpl w:val="80943C10"/>
    <w:lvl w:ilvl="0" w:tplc="90E645C2">
      <w:start w:val="9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9AB65FB"/>
    <w:multiLevelType w:val="hybridMultilevel"/>
    <w:tmpl w:val="E200C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F6077"/>
    <w:multiLevelType w:val="multilevel"/>
    <w:tmpl w:val="A0288CE2"/>
    <w:lvl w:ilvl="0">
      <w:start w:val="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6"/>
      <w:numFmt w:val="decimal"/>
      <w:lvlText w:val="%1.%2-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3"/>
      <w:numFmt w:val="decimal"/>
      <w:lvlText w:val="%1.%2-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E5D14F1"/>
    <w:multiLevelType w:val="multilevel"/>
    <w:tmpl w:val="0AF49798"/>
    <w:lvl w:ilvl="0">
      <w:start w:val="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4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5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E430EF"/>
    <w:multiLevelType w:val="hybridMultilevel"/>
    <w:tmpl w:val="86947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6"/>
  </w:num>
  <w:num w:numId="4">
    <w:abstractNumId w:val="1"/>
  </w:num>
  <w:num w:numId="5">
    <w:abstractNumId w:val="13"/>
  </w:num>
  <w:num w:numId="6">
    <w:abstractNumId w:val="2"/>
  </w:num>
  <w:num w:numId="7">
    <w:abstractNumId w:val="32"/>
  </w:num>
  <w:num w:numId="8">
    <w:abstractNumId w:val="34"/>
  </w:num>
  <w:num w:numId="9">
    <w:abstractNumId w:val="15"/>
  </w:num>
  <w:num w:numId="10">
    <w:abstractNumId w:val="23"/>
  </w:num>
  <w:num w:numId="11">
    <w:abstractNumId w:val="18"/>
  </w:num>
  <w:num w:numId="12">
    <w:abstractNumId w:val="30"/>
  </w:num>
  <w:num w:numId="13">
    <w:abstractNumId w:val="17"/>
  </w:num>
  <w:num w:numId="14">
    <w:abstractNumId w:val="19"/>
  </w:num>
  <w:num w:numId="15">
    <w:abstractNumId w:val="36"/>
  </w:num>
  <w:num w:numId="16">
    <w:abstractNumId w:val="16"/>
  </w:num>
  <w:num w:numId="17">
    <w:abstractNumId w:val="9"/>
  </w:num>
  <w:num w:numId="18">
    <w:abstractNumId w:val="35"/>
  </w:num>
  <w:num w:numId="19">
    <w:abstractNumId w:val="28"/>
  </w:num>
  <w:num w:numId="20">
    <w:abstractNumId w:val="0"/>
  </w:num>
  <w:num w:numId="21">
    <w:abstractNumId w:val="31"/>
  </w:num>
  <w:num w:numId="22">
    <w:abstractNumId w:val="20"/>
  </w:num>
  <w:num w:numId="23">
    <w:abstractNumId w:val="22"/>
  </w:num>
  <w:num w:numId="24">
    <w:abstractNumId w:val="33"/>
  </w:num>
  <w:num w:numId="25">
    <w:abstractNumId w:val="12"/>
  </w:num>
  <w:num w:numId="26">
    <w:abstractNumId w:val="26"/>
  </w:num>
  <w:num w:numId="27">
    <w:abstractNumId w:val="3"/>
  </w:num>
  <w:num w:numId="28">
    <w:abstractNumId w:val="29"/>
  </w:num>
  <w:num w:numId="29">
    <w:abstractNumId w:val="10"/>
  </w:num>
  <w:num w:numId="30">
    <w:abstractNumId w:val="14"/>
  </w:num>
  <w:num w:numId="31">
    <w:abstractNumId w:val="8"/>
  </w:num>
  <w:num w:numId="32">
    <w:abstractNumId w:val="38"/>
  </w:num>
  <w:num w:numId="33">
    <w:abstractNumId w:val="25"/>
  </w:num>
  <w:num w:numId="34">
    <w:abstractNumId w:val="27"/>
  </w:num>
  <w:num w:numId="35">
    <w:abstractNumId w:val="5"/>
  </w:num>
  <w:num w:numId="36">
    <w:abstractNumId w:val="4"/>
  </w:num>
  <w:num w:numId="37">
    <w:abstractNumId w:val="7"/>
  </w:num>
  <w:num w:numId="38">
    <w:abstractNumId w:val="2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45"/>
    <w:rsid w:val="000013AF"/>
    <w:rsid w:val="0000416F"/>
    <w:rsid w:val="000043F4"/>
    <w:rsid w:val="000059EC"/>
    <w:rsid w:val="000063B6"/>
    <w:rsid w:val="0000658A"/>
    <w:rsid w:val="00006A16"/>
    <w:rsid w:val="00007284"/>
    <w:rsid w:val="0001030E"/>
    <w:rsid w:val="00010C97"/>
    <w:rsid w:val="00014B70"/>
    <w:rsid w:val="0001644A"/>
    <w:rsid w:val="00022CF0"/>
    <w:rsid w:val="0002484C"/>
    <w:rsid w:val="00025905"/>
    <w:rsid w:val="000268B9"/>
    <w:rsid w:val="00030A11"/>
    <w:rsid w:val="000347BD"/>
    <w:rsid w:val="00034FEB"/>
    <w:rsid w:val="00042566"/>
    <w:rsid w:val="00043F4E"/>
    <w:rsid w:val="000458D7"/>
    <w:rsid w:val="0005514B"/>
    <w:rsid w:val="00060EAF"/>
    <w:rsid w:val="00065648"/>
    <w:rsid w:val="00065A14"/>
    <w:rsid w:val="00066952"/>
    <w:rsid w:val="00076E6A"/>
    <w:rsid w:val="00090C55"/>
    <w:rsid w:val="000930C5"/>
    <w:rsid w:val="00094D03"/>
    <w:rsid w:val="000975C0"/>
    <w:rsid w:val="000A0F35"/>
    <w:rsid w:val="000B00E4"/>
    <w:rsid w:val="000B5CEB"/>
    <w:rsid w:val="000C2279"/>
    <w:rsid w:val="000C3419"/>
    <w:rsid w:val="000C41A6"/>
    <w:rsid w:val="000D130C"/>
    <w:rsid w:val="000D1F76"/>
    <w:rsid w:val="000D3347"/>
    <w:rsid w:val="000D3661"/>
    <w:rsid w:val="000E2715"/>
    <w:rsid w:val="000E3456"/>
    <w:rsid w:val="000F56B4"/>
    <w:rsid w:val="00104598"/>
    <w:rsid w:val="00107C73"/>
    <w:rsid w:val="0011098F"/>
    <w:rsid w:val="0011490F"/>
    <w:rsid w:val="00120962"/>
    <w:rsid w:val="0012214B"/>
    <w:rsid w:val="00130FA2"/>
    <w:rsid w:val="00131BBF"/>
    <w:rsid w:val="00132F9D"/>
    <w:rsid w:val="00142221"/>
    <w:rsid w:val="00145A84"/>
    <w:rsid w:val="00147338"/>
    <w:rsid w:val="00147620"/>
    <w:rsid w:val="00151051"/>
    <w:rsid w:val="00151F4B"/>
    <w:rsid w:val="00154621"/>
    <w:rsid w:val="0016386F"/>
    <w:rsid w:val="00164D2F"/>
    <w:rsid w:val="00165DEC"/>
    <w:rsid w:val="00167EA5"/>
    <w:rsid w:val="00170608"/>
    <w:rsid w:val="00172414"/>
    <w:rsid w:val="00172C7B"/>
    <w:rsid w:val="001825D2"/>
    <w:rsid w:val="001853EC"/>
    <w:rsid w:val="001854B7"/>
    <w:rsid w:val="001917F1"/>
    <w:rsid w:val="00194B1A"/>
    <w:rsid w:val="00195025"/>
    <w:rsid w:val="00196AE0"/>
    <w:rsid w:val="00196EAB"/>
    <w:rsid w:val="001A13C7"/>
    <w:rsid w:val="001A18A9"/>
    <w:rsid w:val="001A413D"/>
    <w:rsid w:val="001A7A23"/>
    <w:rsid w:val="001B066F"/>
    <w:rsid w:val="001B0B01"/>
    <w:rsid w:val="001B4871"/>
    <w:rsid w:val="001C3DE5"/>
    <w:rsid w:val="001C3F33"/>
    <w:rsid w:val="001D3F89"/>
    <w:rsid w:val="001D44EB"/>
    <w:rsid w:val="001D4790"/>
    <w:rsid w:val="001D4AB2"/>
    <w:rsid w:val="001E1AA2"/>
    <w:rsid w:val="001E33F4"/>
    <w:rsid w:val="001E4745"/>
    <w:rsid w:val="001E55FA"/>
    <w:rsid w:val="001E68F3"/>
    <w:rsid w:val="001F1183"/>
    <w:rsid w:val="001F1C46"/>
    <w:rsid w:val="001F7E03"/>
    <w:rsid w:val="00201940"/>
    <w:rsid w:val="00201E4D"/>
    <w:rsid w:val="002044F8"/>
    <w:rsid w:val="00211311"/>
    <w:rsid w:val="00223B45"/>
    <w:rsid w:val="002274E5"/>
    <w:rsid w:val="00227B12"/>
    <w:rsid w:val="002316EF"/>
    <w:rsid w:val="00232003"/>
    <w:rsid w:val="0023412D"/>
    <w:rsid w:val="00234384"/>
    <w:rsid w:val="00234797"/>
    <w:rsid w:val="00240736"/>
    <w:rsid w:val="00247178"/>
    <w:rsid w:val="002471DD"/>
    <w:rsid w:val="00252665"/>
    <w:rsid w:val="002528D4"/>
    <w:rsid w:val="00253494"/>
    <w:rsid w:val="00256288"/>
    <w:rsid w:val="00257090"/>
    <w:rsid w:val="00260694"/>
    <w:rsid w:val="002658E0"/>
    <w:rsid w:val="002667EA"/>
    <w:rsid w:val="00273861"/>
    <w:rsid w:val="00273E87"/>
    <w:rsid w:val="002778C8"/>
    <w:rsid w:val="00283022"/>
    <w:rsid w:val="0028334D"/>
    <w:rsid w:val="00286203"/>
    <w:rsid w:val="00286714"/>
    <w:rsid w:val="00286EB8"/>
    <w:rsid w:val="0029062F"/>
    <w:rsid w:val="00292DF5"/>
    <w:rsid w:val="00292FAB"/>
    <w:rsid w:val="0029364C"/>
    <w:rsid w:val="0029396A"/>
    <w:rsid w:val="00293BDE"/>
    <w:rsid w:val="00295374"/>
    <w:rsid w:val="002A474C"/>
    <w:rsid w:val="002A65DE"/>
    <w:rsid w:val="002B5D97"/>
    <w:rsid w:val="002B7860"/>
    <w:rsid w:val="002B7D25"/>
    <w:rsid w:val="002C2C11"/>
    <w:rsid w:val="002C3D07"/>
    <w:rsid w:val="002C6796"/>
    <w:rsid w:val="002C6BBD"/>
    <w:rsid w:val="002C6DEE"/>
    <w:rsid w:val="002D2B49"/>
    <w:rsid w:val="002E250F"/>
    <w:rsid w:val="002E31EC"/>
    <w:rsid w:val="002E348F"/>
    <w:rsid w:val="002E38DB"/>
    <w:rsid w:val="002F2F1B"/>
    <w:rsid w:val="002F2F28"/>
    <w:rsid w:val="002F425E"/>
    <w:rsid w:val="002F528A"/>
    <w:rsid w:val="002F6DB3"/>
    <w:rsid w:val="00304C98"/>
    <w:rsid w:val="0030589D"/>
    <w:rsid w:val="00310210"/>
    <w:rsid w:val="00310DE4"/>
    <w:rsid w:val="003118BC"/>
    <w:rsid w:val="00317271"/>
    <w:rsid w:val="00320F36"/>
    <w:rsid w:val="003247A7"/>
    <w:rsid w:val="00324F34"/>
    <w:rsid w:val="0033206B"/>
    <w:rsid w:val="003336D4"/>
    <w:rsid w:val="00341B4D"/>
    <w:rsid w:val="00341F36"/>
    <w:rsid w:val="003431CB"/>
    <w:rsid w:val="003467C0"/>
    <w:rsid w:val="00350C47"/>
    <w:rsid w:val="00351432"/>
    <w:rsid w:val="00356B9A"/>
    <w:rsid w:val="00360256"/>
    <w:rsid w:val="0036197B"/>
    <w:rsid w:val="003646CD"/>
    <w:rsid w:val="00364823"/>
    <w:rsid w:val="00370C37"/>
    <w:rsid w:val="00371ED4"/>
    <w:rsid w:val="00373600"/>
    <w:rsid w:val="0037584B"/>
    <w:rsid w:val="00376008"/>
    <w:rsid w:val="0039170E"/>
    <w:rsid w:val="003A203D"/>
    <w:rsid w:val="003A29C2"/>
    <w:rsid w:val="003B2454"/>
    <w:rsid w:val="003B2598"/>
    <w:rsid w:val="003B3C22"/>
    <w:rsid w:val="003B6D89"/>
    <w:rsid w:val="003B7962"/>
    <w:rsid w:val="003C02BD"/>
    <w:rsid w:val="003C0407"/>
    <w:rsid w:val="003C25FE"/>
    <w:rsid w:val="003C5201"/>
    <w:rsid w:val="003C6EB2"/>
    <w:rsid w:val="003D1FD2"/>
    <w:rsid w:val="003D3166"/>
    <w:rsid w:val="003D400E"/>
    <w:rsid w:val="003E37B2"/>
    <w:rsid w:val="003F1156"/>
    <w:rsid w:val="003F1318"/>
    <w:rsid w:val="00400C29"/>
    <w:rsid w:val="00402C9A"/>
    <w:rsid w:val="004034CD"/>
    <w:rsid w:val="00403880"/>
    <w:rsid w:val="004040AB"/>
    <w:rsid w:val="0040639C"/>
    <w:rsid w:val="00413404"/>
    <w:rsid w:val="0042121F"/>
    <w:rsid w:val="004240D4"/>
    <w:rsid w:val="0042444C"/>
    <w:rsid w:val="004251DE"/>
    <w:rsid w:val="004268FA"/>
    <w:rsid w:val="004273CD"/>
    <w:rsid w:val="00430ABD"/>
    <w:rsid w:val="004320B9"/>
    <w:rsid w:val="004369A7"/>
    <w:rsid w:val="00436A47"/>
    <w:rsid w:val="00443CA3"/>
    <w:rsid w:val="00443F2D"/>
    <w:rsid w:val="00447672"/>
    <w:rsid w:val="004510FE"/>
    <w:rsid w:val="00451265"/>
    <w:rsid w:val="00453952"/>
    <w:rsid w:val="004560A5"/>
    <w:rsid w:val="00456A4B"/>
    <w:rsid w:val="00463BAA"/>
    <w:rsid w:val="004664D7"/>
    <w:rsid w:val="00471002"/>
    <w:rsid w:val="00472214"/>
    <w:rsid w:val="00481898"/>
    <w:rsid w:val="00481F90"/>
    <w:rsid w:val="00484A83"/>
    <w:rsid w:val="004862A6"/>
    <w:rsid w:val="00487F60"/>
    <w:rsid w:val="00490A99"/>
    <w:rsid w:val="00496645"/>
    <w:rsid w:val="00496DB4"/>
    <w:rsid w:val="004A236D"/>
    <w:rsid w:val="004A2DCC"/>
    <w:rsid w:val="004A484C"/>
    <w:rsid w:val="004B26AE"/>
    <w:rsid w:val="004B277E"/>
    <w:rsid w:val="004B5029"/>
    <w:rsid w:val="004B5AE3"/>
    <w:rsid w:val="004B6150"/>
    <w:rsid w:val="004C1298"/>
    <w:rsid w:val="004C4DFD"/>
    <w:rsid w:val="004C5E10"/>
    <w:rsid w:val="004D3B22"/>
    <w:rsid w:val="004D691D"/>
    <w:rsid w:val="004E0E15"/>
    <w:rsid w:val="004E10A4"/>
    <w:rsid w:val="004E562A"/>
    <w:rsid w:val="004E5E15"/>
    <w:rsid w:val="004E6A80"/>
    <w:rsid w:val="004F1D57"/>
    <w:rsid w:val="004F3D44"/>
    <w:rsid w:val="004F4C19"/>
    <w:rsid w:val="004F7EA3"/>
    <w:rsid w:val="00502C2A"/>
    <w:rsid w:val="00506BA0"/>
    <w:rsid w:val="00510586"/>
    <w:rsid w:val="005107A9"/>
    <w:rsid w:val="00510B0C"/>
    <w:rsid w:val="00516744"/>
    <w:rsid w:val="00516755"/>
    <w:rsid w:val="00517984"/>
    <w:rsid w:val="00520422"/>
    <w:rsid w:val="005213AD"/>
    <w:rsid w:val="00523ED5"/>
    <w:rsid w:val="0052582B"/>
    <w:rsid w:val="00526FA8"/>
    <w:rsid w:val="0052794C"/>
    <w:rsid w:val="00532ED2"/>
    <w:rsid w:val="005344BD"/>
    <w:rsid w:val="0053460D"/>
    <w:rsid w:val="0053519A"/>
    <w:rsid w:val="00540FED"/>
    <w:rsid w:val="00542F5D"/>
    <w:rsid w:val="005461DD"/>
    <w:rsid w:val="0054707C"/>
    <w:rsid w:val="00551E70"/>
    <w:rsid w:val="00554984"/>
    <w:rsid w:val="005618BA"/>
    <w:rsid w:val="00561DB7"/>
    <w:rsid w:val="00564C3E"/>
    <w:rsid w:val="0057100E"/>
    <w:rsid w:val="005713D2"/>
    <w:rsid w:val="0057166D"/>
    <w:rsid w:val="00571DE4"/>
    <w:rsid w:val="00573E56"/>
    <w:rsid w:val="00584CCD"/>
    <w:rsid w:val="00586A94"/>
    <w:rsid w:val="00590A90"/>
    <w:rsid w:val="00591BE9"/>
    <w:rsid w:val="00593D9E"/>
    <w:rsid w:val="0059427C"/>
    <w:rsid w:val="00594BE9"/>
    <w:rsid w:val="00597F9C"/>
    <w:rsid w:val="005A326B"/>
    <w:rsid w:val="005A3CFB"/>
    <w:rsid w:val="005A5032"/>
    <w:rsid w:val="005A6701"/>
    <w:rsid w:val="005A7225"/>
    <w:rsid w:val="005B64B1"/>
    <w:rsid w:val="005B7F19"/>
    <w:rsid w:val="005C1C12"/>
    <w:rsid w:val="005C4A1C"/>
    <w:rsid w:val="005C7FA1"/>
    <w:rsid w:val="005D0F1F"/>
    <w:rsid w:val="005D28DB"/>
    <w:rsid w:val="005D649E"/>
    <w:rsid w:val="005D704B"/>
    <w:rsid w:val="005E224C"/>
    <w:rsid w:val="005F01DD"/>
    <w:rsid w:val="005F09FD"/>
    <w:rsid w:val="005F283E"/>
    <w:rsid w:val="005F3A67"/>
    <w:rsid w:val="005F5465"/>
    <w:rsid w:val="005F5DC5"/>
    <w:rsid w:val="005F5EB4"/>
    <w:rsid w:val="00603B00"/>
    <w:rsid w:val="00607FF7"/>
    <w:rsid w:val="00614864"/>
    <w:rsid w:val="00620BBF"/>
    <w:rsid w:val="00621AF8"/>
    <w:rsid w:val="00622135"/>
    <w:rsid w:val="006267A7"/>
    <w:rsid w:val="006305C8"/>
    <w:rsid w:val="00631F26"/>
    <w:rsid w:val="00633ED0"/>
    <w:rsid w:val="00634C74"/>
    <w:rsid w:val="0063587A"/>
    <w:rsid w:val="00641517"/>
    <w:rsid w:val="00642159"/>
    <w:rsid w:val="00642F49"/>
    <w:rsid w:val="00644C2C"/>
    <w:rsid w:val="006452FF"/>
    <w:rsid w:val="00646C90"/>
    <w:rsid w:val="0065193F"/>
    <w:rsid w:val="00655F28"/>
    <w:rsid w:val="006563C3"/>
    <w:rsid w:val="00662288"/>
    <w:rsid w:val="00662E2E"/>
    <w:rsid w:val="00666856"/>
    <w:rsid w:val="00667369"/>
    <w:rsid w:val="0067095B"/>
    <w:rsid w:val="00670E35"/>
    <w:rsid w:val="00673186"/>
    <w:rsid w:val="00680709"/>
    <w:rsid w:val="006832D8"/>
    <w:rsid w:val="00683A8A"/>
    <w:rsid w:val="0068580B"/>
    <w:rsid w:val="00687F27"/>
    <w:rsid w:val="00690BD7"/>
    <w:rsid w:val="00692563"/>
    <w:rsid w:val="00695621"/>
    <w:rsid w:val="006A273F"/>
    <w:rsid w:val="006A3798"/>
    <w:rsid w:val="006A5AA9"/>
    <w:rsid w:val="006B12C5"/>
    <w:rsid w:val="006B179D"/>
    <w:rsid w:val="006B2F83"/>
    <w:rsid w:val="006B4B35"/>
    <w:rsid w:val="006B4F27"/>
    <w:rsid w:val="006B7781"/>
    <w:rsid w:val="006C0509"/>
    <w:rsid w:val="006C3968"/>
    <w:rsid w:val="006C6585"/>
    <w:rsid w:val="006C6EE4"/>
    <w:rsid w:val="006D28B4"/>
    <w:rsid w:val="006D2A10"/>
    <w:rsid w:val="006E2841"/>
    <w:rsid w:val="006E5C03"/>
    <w:rsid w:val="006E78E6"/>
    <w:rsid w:val="006E7F64"/>
    <w:rsid w:val="006F5D74"/>
    <w:rsid w:val="0070342C"/>
    <w:rsid w:val="00704A2B"/>
    <w:rsid w:val="00707E89"/>
    <w:rsid w:val="00710FBD"/>
    <w:rsid w:val="007218C9"/>
    <w:rsid w:val="00721B05"/>
    <w:rsid w:val="00723E80"/>
    <w:rsid w:val="00724DEE"/>
    <w:rsid w:val="007254FD"/>
    <w:rsid w:val="00735C59"/>
    <w:rsid w:val="007465E0"/>
    <w:rsid w:val="0075326F"/>
    <w:rsid w:val="00760EB0"/>
    <w:rsid w:val="007641C3"/>
    <w:rsid w:val="00764DD2"/>
    <w:rsid w:val="0076538B"/>
    <w:rsid w:val="007661CE"/>
    <w:rsid w:val="00776120"/>
    <w:rsid w:val="007766ED"/>
    <w:rsid w:val="0078066A"/>
    <w:rsid w:val="007822FE"/>
    <w:rsid w:val="00791790"/>
    <w:rsid w:val="00793C23"/>
    <w:rsid w:val="00795CE3"/>
    <w:rsid w:val="007A439A"/>
    <w:rsid w:val="007B22BE"/>
    <w:rsid w:val="007B3CA0"/>
    <w:rsid w:val="007B4C81"/>
    <w:rsid w:val="007B63B1"/>
    <w:rsid w:val="007C6669"/>
    <w:rsid w:val="007C6EE0"/>
    <w:rsid w:val="007D0324"/>
    <w:rsid w:val="007E0B19"/>
    <w:rsid w:val="007E2A20"/>
    <w:rsid w:val="007E34C3"/>
    <w:rsid w:val="007E5DF0"/>
    <w:rsid w:val="007E5F68"/>
    <w:rsid w:val="007E765F"/>
    <w:rsid w:val="007F321F"/>
    <w:rsid w:val="007F400A"/>
    <w:rsid w:val="007F4268"/>
    <w:rsid w:val="007F51D9"/>
    <w:rsid w:val="007F6954"/>
    <w:rsid w:val="00811D1E"/>
    <w:rsid w:val="00820515"/>
    <w:rsid w:val="0082642A"/>
    <w:rsid w:val="00826F46"/>
    <w:rsid w:val="00831E07"/>
    <w:rsid w:val="00833EE3"/>
    <w:rsid w:val="00835A70"/>
    <w:rsid w:val="00841862"/>
    <w:rsid w:val="00846718"/>
    <w:rsid w:val="008504B7"/>
    <w:rsid w:val="008515F4"/>
    <w:rsid w:val="00854267"/>
    <w:rsid w:val="00863376"/>
    <w:rsid w:val="00863A24"/>
    <w:rsid w:val="00866C50"/>
    <w:rsid w:val="00866E36"/>
    <w:rsid w:val="00867087"/>
    <w:rsid w:val="00870AA2"/>
    <w:rsid w:val="00872572"/>
    <w:rsid w:val="00885E79"/>
    <w:rsid w:val="00886177"/>
    <w:rsid w:val="0089023E"/>
    <w:rsid w:val="008905E5"/>
    <w:rsid w:val="00895A6B"/>
    <w:rsid w:val="00897664"/>
    <w:rsid w:val="008A3AC4"/>
    <w:rsid w:val="008A3E03"/>
    <w:rsid w:val="008A40C6"/>
    <w:rsid w:val="008A7FB1"/>
    <w:rsid w:val="008B5D16"/>
    <w:rsid w:val="008C0FF2"/>
    <w:rsid w:val="008C11A7"/>
    <w:rsid w:val="008C308D"/>
    <w:rsid w:val="008C3476"/>
    <w:rsid w:val="008E1DAF"/>
    <w:rsid w:val="008E26C0"/>
    <w:rsid w:val="008E417D"/>
    <w:rsid w:val="008F157C"/>
    <w:rsid w:val="009003E3"/>
    <w:rsid w:val="00901165"/>
    <w:rsid w:val="009016CB"/>
    <w:rsid w:val="0091057A"/>
    <w:rsid w:val="00923264"/>
    <w:rsid w:val="009243BD"/>
    <w:rsid w:val="00926AAB"/>
    <w:rsid w:val="009375F7"/>
    <w:rsid w:val="0095393A"/>
    <w:rsid w:val="00953A04"/>
    <w:rsid w:val="009614C1"/>
    <w:rsid w:val="00963778"/>
    <w:rsid w:val="009706A4"/>
    <w:rsid w:val="00972628"/>
    <w:rsid w:val="00973128"/>
    <w:rsid w:val="00975E30"/>
    <w:rsid w:val="00981101"/>
    <w:rsid w:val="0098184E"/>
    <w:rsid w:val="00982E34"/>
    <w:rsid w:val="00986505"/>
    <w:rsid w:val="00993624"/>
    <w:rsid w:val="00994D5C"/>
    <w:rsid w:val="00997746"/>
    <w:rsid w:val="009A240B"/>
    <w:rsid w:val="009A54F1"/>
    <w:rsid w:val="009A75BB"/>
    <w:rsid w:val="009B1D65"/>
    <w:rsid w:val="009B4868"/>
    <w:rsid w:val="009B655D"/>
    <w:rsid w:val="009B682B"/>
    <w:rsid w:val="009B690F"/>
    <w:rsid w:val="009B7CDE"/>
    <w:rsid w:val="009C049F"/>
    <w:rsid w:val="009C0E6D"/>
    <w:rsid w:val="009C72BD"/>
    <w:rsid w:val="009D0DE6"/>
    <w:rsid w:val="009D105E"/>
    <w:rsid w:val="009D2A6E"/>
    <w:rsid w:val="009D3B9B"/>
    <w:rsid w:val="009F34C1"/>
    <w:rsid w:val="00A01108"/>
    <w:rsid w:val="00A06E4F"/>
    <w:rsid w:val="00A11CDE"/>
    <w:rsid w:val="00A12FA9"/>
    <w:rsid w:val="00A1640B"/>
    <w:rsid w:val="00A170E8"/>
    <w:rsid w:val="00A17A15"/>
    <w:rsid w:val="00A20A35"/>
    <w:rsid w:val="00A25A3F"/>
    <w:rsid w:val="00A26C69"/>
    <w:rsid w:val="00A3677C"/>
    <w:rsid w:val="00A42532"/>
    <w:rsid w:val="00A43587"/>
    <w:rsid w:val="00A45489"/>
    <w:rsid w:val="00A512C6"/>
    <w:rsid w:val="00A5412E"/>
    <w:rsid w:val="00A55C41"/>
    <w:rsid w:val="00A56F86"/>
    <w:rsid w:val="00A57AE7"/>
    <w:rsid w:val="00A60A2C"/>
    <w:rsid w:val="00A6206E"/>
    <w:rsid w:val="00A62EDF"/>
    <w:rsid w:val="00A64CE7"/>
    <w:rsid w:val="00A67832"/>
    <w:rsid w:val="00A726D3"/>
    <w:rsid w:val="00A76984"/>
    <w:rsid w:val="00A815AB"/>
    <w:rsid w:val="00A81BD8"/>
    <w:rsid w:val="00A87DF9"/>
    <w:rsid w:val="00A94C66"/>
    <w:rsid w:val="00AA3B66"/>
    <w:rsid w:val="00AB159B"/>
    <w:rsid w:val="00AB289A"/>
    <w:rsid w:val="00AB3569"/>
    <w:rsid w:val="00AC0F07"/>
    <w:rsid w:val="00AC1477"/>
    <w:rsid w:val="00AC18B5"/>
    <w:rsid w:val="00AC50B6"/>
    <w:rsid w:val="00AC675B"/>
    <w:rsid w:val="00AC6F67"/>
    <w:rsid w:val="00AC7D6A"/>
    <w:rsid w:val="00AD194D"/>
    <w:rsid w:val="00AD29EF"/>
    <w:rsid w:val="00AD3B10"/>
    <w:rsid w:val="00AD5B8F"/>
    <w:rsid w:val="00AE4A4D"/>
    <w:rsid w:val="00AE755E"/>
    <w:rsid w:val="00AF2793"/>
    <w:rsid w:val="00AF58DF"/>
    <w:rsid w:val="00AF6139"/>
    <w:rsid w:val="00B00F21"/>
    <w:rsid w:val="00B01CBF"/>
    <w:rsid w:val="00B054C3"/>
    <w:rsid w:val="00B062EB"/>
    <w:rsid w:val="00B07028"/>
    <w:rsid w:val="00B14060"/>
    <w:rsid w:val="00B14404"/>
    <w:rsid w:val="00B1475E"/>
    <w:rsid w:val="00B16392"/>
    <w:rsid w:val="00B20094"/>
    <w:rsid w:val="00B24E93"/>
    <w:rsid w:val="00B260D4"/>
    <w:rsid w:val="00B269DF"/>
    <w:rsid w:val="00B2760E"/>
    <w:rsid w:val="00B34C75"/>
    <w:rsid w:val="00B363D2"/>
    <w:rsid w:val="00B41A8C"/>
    <w:rsid w:val="00B44B6C"/>
    <w:rsid w:val="00B454BE"/>
    <w:rsid w:val="00B52BFB"/>
    <w:rsid w:val="00B530E0"/>
    <w:rsid w:val="00B547B0"/>
    <w:rsid w:val="00B61866"/>
    <w:rsid w:val="00B61928"/>
    <w:rsid w:val="00B62A24"/>
    <w:rsid w:val="00B638B7"/>
    <w:rsid w:val="00B6406B"/>
    <w:rsid w:val="00B648EF"/>
    <w:rsid w:val="00B64DF7"/>
    <w:rsid w:val="00B64E1A"/>
    <w:rsid w:val="00B710CF"/>
    <w:rsid w:val="00B72ECF"/>
    <w:rsid w:val="00B83513"/>
    <w:rsid w:val="00B903FC"/>
    <w:rsid w:val="00B92751"/>
    <w:rsid w:val="00B93EC1"/>
    <w:rsid w:val="00B97C35"/>
    <w:rsid w:val="00BA320A"/>
    <w:rsid w:val="00BA3E24"/>
    <w:rsid w:val="00BA577A"/>
    <w:rsid w:val="00BB09E4"/>
    <w:rsid w:val="00BB13EE"/>
    <w:rsid w:val="00BB271A"/>
    <w:rsid w:val="00BC05B8"/>
    <w:rsid w:val="00BC123A"/>
    <w:rsid w:val="00BC287B"/>
    <w:rsid w:val="00BC2F46"/>
    <w:rsid w:val="00BC6CF8"/>
    <w:rsid w:val="00BC6D14"/>
    <w:rsid w:val="00BD6A9C"/>
    <w:rsid w:val="00BD7C71"/>
    <w:rsid w:val="00BE2209"/>
    <w:rsid w:val="00BE4EAD"/>
    <w:rsid w:val="00BE62E5"/>
    <w:rsid w:val="00BF0FEE"/>
    <w:rsid w:val="00BF19DF"/>
    <w:rsid w:val="00BF72D5"/>
    <w:rsid w:val="00C02CC7"/>
    <w:rsid w:val="00C12DAC"/>
    <w:rsid w:val="00C15D0B"/>
    <w:rsid w:val="00C206F0"/>
    <w:rsid w:val="00C20FDE"/>
    <w:rsid w:val="00C25BD5"/>
    <w:rsid w:val="00C314D2"/>
    <w:rsid w:val="00C32EE6"/>
    <w:rsid w:val="00C3471F"/>
    <w:rsid w:val="00C378C1"/>
    <w:rsid w:val="00C40E8D"/>
    <w:rsid w:val="00C44094"/>
    <w:rsid w:val="00C441F6"/>
    <w:rsid w:val="00C514FE"/>
    <w:rsid w:val="00C61F48"/>
    <w:rsid w:val="00C627E3"/>
    <w:rsid w:val="00C640E4"/>
    <w:rsid w:val="00C640EA"/>
    <w:rsid w:val="00C71BE2"/>
    <w:rsid w:val="00C72E3D"/>
    <w:rsid w:val="00C826C9"/>
    <w:rsid w:val="00C94DD4"/>
    <w:rsid w:val="00C95941"/>
    <w:rsid w:val="00CA6F9D"/>
    <w:rsid w:val="00CA7F53"/>
    <w:rsid w:val="00CA7F74"/>
    <w:rsid w:val="00CB4E97"/>
    <w:rsid w:val="00CB52A9"/>
    <w:rsid w:val="00CC1505"/>
    <w:rsid w:val="00CC2DA7"/>
    <w:rsid w:val="00CD1D49"/>
    <w:rsid w:val="00CD286C"/>
    <w:rsid w:val="00CE19B9"/>
    <w:rsid w:val="00CE19C5"/>
    <w:rsid w:val="00CE20C8"/>
    <w:rsid w:val="00CF144E"/>
    <w:rsid w:val="00CF44DB"/>
    <w:rsid w:val="00CF4AC1"/>
    <w:rsid w:val="00CF5590"/>
    <w:rsid w:val="00CF741F"/>
    <w:rsid w:val="00D000BB"/>
    <w:rsid w:val="00D01AB4"/>
    <w:rsid w:val="00D01F70"/>
    <w:rsid w:val="00D0331B"/>
    <w:rsid w:val="00D11ACE"/>
    <w:rsid w:val="00D11E7F"/>
    <w:rsid w:val="00D1409F"/>
    <w:rsid w:val="00D25265"/>
    <w:rsid w:val="00D308FF"/>
    <w:rsid w:val="00D330FA"/>
    <w:rsid w:val="00D37AC3"/>
    <w:rsid w:val="00D4039C"/>
    <w:rsid w:val="00D41F9D"/>
    <w:rsid w:val="00D439A1"/>
    <w:rsid w:val="00D446D3"/>
    <w:rsid w:val="00D466A6"/>
    <w:rsid w:val="00D50F60"/>
    <w:rsid w:val="00D540E4"/>
    <w:rsid w:val="00D5436B"/>
    <w:rsid w:val="00D55540"/>
    <w:rsid w:val="00D64D7C"/>
    <w:rsid w:val="00D6656D"/>
    <w:rsid w:val="00D724FF"/>
    <w:rsid w:val="00D75541"/>
    <w:rsid w:val="00D863B3"/>
    <w:rsid w:val="00D90FF0"/>
    <w:rsid w:val="00DA2441"/>
    <w:rsid w:val="00DA3253"/>
    <w:rsid w:val="00DB00FA"/>
    <w:rsid w:val="00DB0DDF"/>
    <w:rsid w:val="00DB1FE2"/>
    <w:rsid w:val="00DB76E2"/>
    <w:rsid w:val="00DC173C"/>
    <w:rsid w:val="00DC1CC3"/>
    <w:rsid w:val="00DC1E85"/>
    <w:rsid w:val="00DC530E"/>
    <w:rsid w:val="00DC57C7"/>
    <w:rsid w:val="00DC7472"/>
    <w:rsid w:val="00DD0912"/>
    <w:rsid w:val="00DD0CBA"/>
    <w:rsid w:val="00DD24C2"/>
    <w:rsid w:val="00DD590D"/>
    <w:rsid w:val="00DD5B30"/>
    <w:rsid w:val="00DD753D"/>
    <w:rsid w:val="00DE3171"/>
    <w:rsid w:val="00DE5547"/>
    <w:rsid w:val="00DE5B2C"/>
    <w:rsid w:val="00DE6A73"/>
    <w:rsid w:val="00DE7789"/>
    <w:rsid w:val="00DF1D2E"/>
    <w:rsid w:val="00DF324A"/>
    <w:rsid w:val="00DF4D81"/>
    <w:rsid w:val="00E01BBB"/>
    <w:rsid w:val="00E02107"/>
    <w:rsid w:val="00E078A1"/>
    <w:rsid w:val="00E07F89"/>
    <w:rsid w:val="00E107B0"/>
    <w:rsid w:val="00E11B37"/>
    <w:rsid w:val="00E1370A"/>
    <w:rsid w:val="00E141A0"/>
    <w:rsid w:val="00E26EA3"/>
    <w:rsid w:val="00E27902"/>
    <w:rsid w:val="00E31262"/>
    <w:rsid w:val="00E3247E"/>
    <w:rsid w:val="00E36564"/>
    <w:rsid w:val="00E3693E"/>
    <w:rsid w:val="00E40D42"/>
    <w:rsid w:val="00E41FB5"/>
    <w:rsid w:val="00E514C4"/>
    <w:rsid w:val="00E517CC"/>
    <w:rsid w:val="00E53854"/>
    <w:rsid w:val="00E53E9B"/>
    <w:rsid w:val="00E5487D"/>
    <w:rsid w:val="00E55D0B"/>
    <w:rsid w:val="00E64B1E"/>
    <w:rsid w:val="00E6637D"/>
    <w:rsid w:val="00E729FB"/>
    <w:rsid w:val="00E73419"/>
    <w:rsid w:val="00E73E42"/>
    <w:rsid w:val="00E740AD"/>
    <w:rsid w:val="00E76508"/>
    <w:rsid w:val="00E77890"/>
    <w:rsid w:val="00E83B86"/>
    <w:rsid w:val="00E84B2C"/>
    <w:rsid w:val="00E866A7"/>
    <w:rsid w:val="00E86C8F"/>
    <w:rsid w:val="00E877F2"/>
    <w:rsid w:val="00E945A1"/>
    <w:rsid w:val="00E954FE"/>
    <w:rsid w:val="00E95C38"/>
    <w:rsid w:val="00EA15C0"/>
    <w:rsid w:val="00EA606F"/>
    <w:rsid w:val="00EA78B6"/>
    <w:rsid w:val="00EA7AB1"/>
    <w:rsid w:val="00EB0078"/>
    <w:rsid w:val="00EB1DAF"/>
    <w:rsid w:val="00EB3747"/>
    <w:rsid w:val="00EB42F8"/>
    <w:rsid w:val="00EB608D"/>
    <w:rsid w:val="00EC0076"/>
    <w:rsid w:val="00EC3169"/>
    <w:rsid w:val="00EC400F"/>
    <w:rsid w:val="00EC71AD"/>
    <w:rsid w:val="00EC779A"/>
    <w:rsid w:val="00ED0C10"/>
    <w:rsid w:val="00ED0C7A"/>
    <w:rsid w:val="00ED4FEA"/>
    <w:rsid w:val="00ED60C9"/>
    <w:rsid w:val="00EE10CF"/>
    <w:rsid w:val="00EE170B"/>
    <w:rsid w:val="00EE298C"/>
    <w:rsid w:val="00EE31B2"/>
    <w:rsid w:val="00EE5908"/>
    <w:rsid w:val="00EE616E"/>
    <w:rsid w:val="00EE6B98"/>
    <w:rsid w:val="00EF0191"/>
    <w:rsid w:val="00EF31DD"/>
    <w:rsid w:val="00EF419A"/>
    <w:rsid w:val="00F036DC"/>
    <w:rsid w:val="00F03793"/>
    <w:rsid w:val="00F05953"/>
    <w:rsid w:val="00F063C1"/>
    <w:rsid w:val="00F07D80"/>
    <w:rsid w:val="00F20379"/>
    <w:rsid w:val="00F21540"/>
    <w:rsid w:val="00F261F1"/>
    <w:rsid w:val="00F27831"/>
    <w:rsid w:val="00F27E42"/>
    <w:rsid w:val="00F30509"/>
    <w:rsid w:val="00F3154F"/>
    <w:rsid w:val="00F35BDB"/>
    <w:rsid w:val="00F375EE"/>
    <w:rsid w:val="00F40F02"/>
    <w:rsid w:val="00F41257"/>
    <w:rsid w:val="00F41FEC"/>
    <w:rsid w:val="00F44B7B"/>
    <w:rsid w:val="00F452F7"/>
    <w:rsid w:val="00F50AFF"/>
    <w:rsid w:val="00F51D08"/>
    <w:rsid w:val="00F51FFB"/>
    <w:rsid w:val="00F5401C"/>
    <w:rsid w:val="00F5452F"/>
    <w:rsid w:val="00F55858"/>
    <w:rsid w:val="00F57EF4"/>
    <w:rsid w:val="00F610B2"/>
    <w:rsid w:val="00F61978"/>
    <w:rsid w:val="00F635DB"/>
    <w:rsid w:val="00F63BFD"/>
    <w:rsid w:val="00F82A8F"/>
    <w:rsid w:val="00F85108"/>
    <w:rsid w:val="00F90F18"/>
    <w:rsid w:val="00F92386"/>
    <w:rsid w:val="00F972FA"/>
    <w:rsid w:val="00FA079A"/>
    <w:rsid w:val="00FA1E40"/>
    <w:rsid w:val="00FA3C43"/>
    <w:rsid w:val="00FA3EB9"/>
    <w:rsid w:val="00FA6C06"/>
    <w:rsid w:val="00FB06E9"/>
    <w:rsid w:val="00FB0AB7"/>
    <w:rsid w:val="00FB5255"/>
    <w:rsid w:val="00FB5626"/>
    <w:rsid w:val="00FC1490"/>
    <w:rsid w:val="00FC460B"/>
    <w:rsid w:val="00FC6797"/>
    <w:rsid w:val="00FC6FAA"/>
    <w:rsid w:val="00FC7F5E"/>
    <w:rsid w:val="00FD018F"/>
    <w:rsid w:val="00FD1281"/>
    <w:rsid w:val="00FE563D"/>
    <w:rsid w:val="00FE5EFC"/>
    <w:rsid w:val="00FE6D22"/>
    <w:rsid w:val="00FF170C"/>
    <w:rsid w:val="00FF4639"/>
    <w:rsid w:val="00FF74C9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6A933D3"/>
  <w15:chartTrackingRefBased/>
  <w15:docId w15:val="{7B567AE5-B794-40CA-802B-6043B8CF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paragraph" w:styleId="Nadpis2">
    <w:name w:val="heading 2"/>
    <w:basedOn w:val="Normln"/>
    <w:next w:val="Normln"/>
    <w:qFormat/>
    <w:rsid w:val="00703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60" w:after="60"/>
    </w:pPr>
    <w:rPr>
      <w:sz w:val="22"/>
    </w:rPr>
  </w:style>
  <w:style w:type="paragraph" w:customStyle="1" w:styleId="Nadpis">
    <w:name w:val="Nadpis"/>
    <w:basedOn w:val="Otzka"/>
    <w:pPr>
      <w:spacing w:before="60" w:after="60"/>
      <w:ind w:left="0" w:firstLine="0"/>
      <w:jc w:val="center"/>
    </w:pPr>
    <w:rPr>
      <w:b/>
      <w:sz w:val="30"/>
    </w:rPr>
  </w:style>
  <w:style w:type="paragraph" w:customStyle="1" w:styleId="Otzka">
    <w:name w:val="Otázka"/>
    <w:basedOn w:val="Normln"/>
    <w:link w:val="OtzkaChar"/>
    <w:pPr>
      <w:spacing w:before="240"/>
      <w:ind w:left="851" w:hanging="851"/>
    </w:pPr>
  </w:style>
  <w:style w:type="paragraph" w:styleId="Textbubliny">
    <w:name w:val="Balloon Text"/>
    <w:basedOn w:val="Normln"/>
    <w:semiHidden/>
    <w:rsid w:val="0052582B"/>
    <w:rPr>
      <w:rFonts w:ascii="Tahoma" w:hAnsi="Tahoma" w:cs="Tahoma"/>
      <w:sz w:val="16"/>
      <w:szCs w:val="16"/>
    </w:rPr>
  </w:style>
  <w:style w:type="paragraph" w:customStyle="1" w:styleId="Nadpis3-">
    <w:name w:val="Nadpis 3 -"/>
    <w:basedOn w:val="Normln"/>
    <w:rsid w:val="00EB0078"/>
    <w:pPr>
      <w:spacing w:before="20" w:after="20"/>
      <w:ind w:left="993" w:hanging="284"/>
    </w:pPr>
  </w:style>
  <w:style w:type="character" w:customStyle="1" w:styleId="OtzkaChar">
    <w:name w:val="Otázka Char"/>
    <w:link w:val="Otzka"/>
    <w:rsid w:val="00506BA0"/>
    <w:rPr>
      <w:sz w:val="24"/>
      <w:lang w:val="cs-CZ" w:eastAsia="cs-CZ" w:bidi="ar-SA"/>
    </w:rPr>
  </w:style>
  <w:style w:type="paragraph" w:customStyle="1" w:styleId="Nadpis20">
    <w:name w:val="Nadpis 2 |"/>
    <w:basedOn w:val="Normln"/>
    <w:link w:val="Nadpis2Char"/>
    <w:rsid w:val="00DB76E2"/>
    <w:pPr>
      <w:spacing w:before="40" w:after="20"/>
      <w:ind w:left="567"/>
    </w:pPr>
  </w:style>
  <w:style w:type="character" w:customStyle="1" w:styleId="Nadpis2Char">
    <w:name w:val="Nadpis 2 | Char"/>
    <w:link w:val="Nadpis20"/>
    <w:rsid w:val="00DB76E2"/>
    <w:rPr>
      <w:sz w:val="24"/>
      <w:lang w:val="cs-CZ" w:eastAsia="cs-CZ" w:bidi="ar-SA"/>
    </w:rPr>
  </w:style>
  <w:style w:type="paragraph" w:customStyle="1" w:styleId="Nadpis3">
    <w:name w:val="Nadpis 3 |"/>
    <w:basedOn w:val="Normln"/>
    <w:rsid w:val="004240D4"/>
    <w:pPr>
      <w:spacing w:before="40" w:after="20"/>
      <w:ind w:left="709"/>
    </w:pPr>
  </w:style>
  <w:style w:type="paragraph" w:customStyle="1" w:styleId="Nadpis4-">
    <w:name w:val="Nadpis 4 -"/>
    <w:basedOn w:val="Normln"/>
    <w:link w:val="Nadpis4-Char"/>
    <w:rsid w:val="005F5465"/>
    <w:pPr>
      <w:spacing w:before="20" w:after="20"/>
      <w:ind w:left="1135" w:hanging="284"/>
    </w:pPr>
  </w:style>
  <w:style w:type="paragraph" w:customStyle="1" w:styleId="Pojmyazkratky">
    <w:name w:val="Pojmy a zkratky"/>
    <w:basedOn w:val="Normln"/>
    <w:rsid w:val="005F5465"/>
    <w:pPr>
      <w:spacing w:before="40" w:after="20"/>
      <w:ind w:left="1134" w:hanging="709"/>
    </w:pPr>
  </w:style>
  <w:style w:type="character" w:customStyle="1" w:styleId="Nadpis4-Char">
    <w:name w:val="Nadpis 4 - Char"/>
    <w:link w:val="Nadpis4-"/>
    <w:rsid w:val="006832D8"/>
    <w:rPr>
      <w:sz w:val="24"/>
      <w:lang w:val="cs-CZ" w:eastAsia="cs-CZ" w:bidi="ar-SA"/>
    </w:rPr>
  </w:style>
  <w:style w:type="paragraph" w:customStyle="1" w:styleId="Textnormy">
    <w:name w:val="Text normy"/>
    <w:link w:val="TextnormyChar1"/>
    <w:qFormat/>
    <w:rsid w:val="00B93EC1"/>
    <w:pPr>
      <w:spacing w:after="120"/>
      <w:jc w:val="both"/>
    </w:pPr>
    <w:rPr>
      <w:rFonts w:ascii="Arial" w:hAnsi="Arial"/>
    </w:rPr>
  </w:style>
  <w:style w:type="character" w:customStyle="1" w:styleId="TextnormyChar1">
    <w:name w:val="Text normy Char1"/>
    <w:link w:val="Textnormy"/>
    <w:rsid w:val="00B93EC1"/>
    <w:rPr>
      <w:rFonts w:ascii="Arial" w:hAnsi="Arial"/>
    </w:rPr>
  </w:style>
  <w:style w:type="character" w:customStyle="1" w:styleId="ZpatChar">
    <w:name w:val="Zápatí Char"/>
    <w:link w:val="Zpat"/>
    <w:uiPriority w:val="99"/>
    <w:rsid w:val="00FB5255"/>
    <w:rPr>
      <w:sz w:val="24"/>
    </w:rPr>
  </w:style>
  <w:style w:type="character" w:styleId="Odkaznakoment">
    <w:name w:val="annotation reference"/>
    <w:basedOn w:val="Standardnpsmoodstavce"/>
    <w:rsid w:val="00BC05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05B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C05B8"/>
  </w:style>
  <w:style w:type="paragraph" w:styleId="Pedmtkomente">
    <w:name w:val="annotation subject"/>
    <w:basedOn w:val="Textkomente"/>
    <w:next w:val="Textkomente"/>
    <w:link w:val="PedmtkomenteChar"/>
    <w:rsid w:val="00BC0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C0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>
      <Value>BB</Value>
    </rozsah_x0020_platnosti>
    <Platnost_x0020_od xmlns="e9448448-c377-45fe-89f5-01fda98909d0">2023-01-31T23:00:00+00:00</Platnost_x0020_od>
    <Schvalovatel xmlns="e9448448-c377-45fe-89f5-01fda98909d0">101</Schvalovatel>
    <P_x0159_ezkoum_x00e1_no_x0020__x002d__x0020_koment_x00e1__x0159_ xmlns="e9448448-c377-45fe-89f5-01fda98909d0">podnět č. 178</P_x0159_ezkoum_x00e1_no_x0020__x002d__x0020_koment_x00e1__x0159_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>podnět č. 178</Pozn_x00e1_mka>
    <Typ_x0020__x0158_D xmlns="e9448448-c377-45fe-89f5-01fda98909d0">formulář/vzor</Typ_x0020__x0158_D>
    <Zpracovatel xmlns="e8bd6d70-59cb-4639-abaa-3c4a7c2b8601">
      <Value>501</Value>
    </Zpracovatel>
    <Ozna_x010d_en_x00ed_ xmlns="e9448448-c377-45fe-89f5-01fda98909d0">11_01 B</Ozna_x010d_en_x00ed_>
    <Platnost xmlns="e8bd6d70-59cb-4639-abaa-3c4a7c2b8601">K připomínkování</Platno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F5ECD-25A1-4C33-B094-3D3446119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593FA-DDC6-4B6A-B1F4-2B6D747AC8AE}">
  <ds:schemaRefs>
    <ds:schemaRef ds:uri="http://schemas.openxmlformats.org/package/2006/metadata/core-properties"/>
    <ds:schemaRef ds:uri="http://purl.org/dc/dcmitype/"/>
    <ds:schemaRef ds:uri="e8bd6d70-59cb-4639-abaa-3c4a7c2b8601"/>
    <ds:schemaRef ds:uri="http://schemas.microsoft.com/office/2006/metadata/properties"/>
    <ds:schemaRef ds:uri="http://schemas.microsoft.com/office/2006/documentManagement/types"/>
    <ds:schemaRef ds:uri="e9448448-c377-45fe-89f5-01fda98909d0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CB59DD8-0BD0-4683-A895-031B3B81E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6993</Words>
  <Characters>42220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BB</vt:lpstr>
    </vt:vector>
  </TitlesOfParts>
  <Company>ČIA</Company>
  <LinksUpToDate>false</LinksUpToDate>
  <CharactersWithSpaces>49115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BB</dc:title>
  <dc:subject>11_01</dc:subject>
  <dc:creator>SchinzelD</dc:creator>
  <cp:keywords>401</cp:keywords>
  <dc:description>P510_M</dc:description>
  <cp:lastModifiedBy>Ponikelska Dana</cp:lastModifiedBy>
  <cp:revision>3</cp:revision>
  <cp:lastPrinted>2006-11-02T13:39:00Z</cp:lastPrinted>
  <dcterms:created xsi:type="dcterms:W3CDTF">2023-02-07T16:07:00Z</dcterms:created>
  <dcterms:modified xsi:type="dcterms:W3CDTF">2023-02-20T06:43:00Z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2016-01-01T00:00:00Z</vt:lpwstr>
  </property>
  <property fmtid="{D5CDD505-2E9C-101B-9397-08002B2CF9AE}" pid="4" name="PublishFrom">
    <vt:lpwstr>2013-11-01T00:00:00Z</vt:lpwstr>
  </property>
  <property fmtid="{D5CDD505-2E9C-101B-9397-08002B2CF9AE}" pid="5" name="ValidFrom">
    <vt:lpwstr>2013-11-01T00:00:00Z</vt:lpwstr>
  </property>
  <property fmtid="{D5CDD505-2E9C-101B-9397-08002B2CF9AE}" pid="6" name="Categories">
    <vt:lpwstr>NULL (NULL)</vt:lpwstr>
  </property>
  <property fmtid="{D5CDD505-2E9C-101B-9397-08002B2CF9AE}" pid="7" name="Zpracovatel">
    <vt:lpwstr>526</vt:lpwstr>
  </property>
  <property fmtid="{D5CDD505-2E9C-101B-9397-08002B2CF9AE}" pid="8" name="UserCategory">
    <vt:lpwstr>ŘD 11</vt:lpwstr>
  </property>
  <property fmtid="{D5CDD505-2E9C-101B-9397-08002B2CF9AE}" pid="9" name="Schvalující">
    <vt:lpwstr>501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Priorita na webu">
    <vt:lpwstr>210.000000000000</vt:lpwstr>
  </property>
  <property fmtid="{D5CDD505-2E9C-101B-9397-08002B2CF9AE}" pid="14" name="WebCategory">
    <vt:lpwstr>;#4 EVP;#17 M;#</vt:lpwstr>
  </property>
  <property fmtid="{D5CDD505-2E9C-101B-9397-08002B2CF9AE}" pid="15" name="Označení dokumentu">
    <vt:lpwstr>11_01-P510_M</vt:lpwstr>
  </property>
  <property fmtid="{D5CDD505-2E9C-101B-9397-08002B2CF9AE}" pid="16" name="Název dokumentu">
    <vt:lpwstr>Dotazník ML 2013</vt:lpwstr>
  </property>
  <property fmtid="{D5CDD505-2E9C-101B-9397-08002B2CF9AE}" pid="17" name="b_template">
    <vt:lpwstr>20131111</vt:lpwstr>
  </property>
  <property fmtid="{D5CDD505-2E9C-101B-9397-08002B2CF9AE}" pid="18" name="VPS">
    <vt:lpwstr>0</vt:lpwstr>
  </property>
  <property fmtid="{D5CDD505-2E9C-101B-9397-08002B2CF9AE}" pid="19" name="Klíčová slova">
    <vt:lpwstr/>
  </property>
  <property fmtid="{D5CDD505-2E9C-101B-9397-08002B2CF9AE}" pid="20" name="Vedoucí skupiny kontrolujících">
    <vt:lpwstr/>
  </property>
  <property fmtid="{D5CDD505-2E9C-101B-9397-08002B2CF9AE}" pid="21" name="Oblast">
    <vt:lpwstr/>
  </property>
  <property fmtid="{D5CDD505-2E9C-101B-9397-08002B2CF9AE}" pid="22" name="WFComment">
    <vt:lpwstr/>
  </property>
  <property fmtid="{D5CDD505-2E9C-101B-9397-08002B2CF9AE}" pid="23" name="ValidTo">
    <vt:lpwstr/>
  </property>
  <property fmtid="{D5CDD505-2E9C-101B-9397-08002B2CF9AE}" pid="24" name="Kontrolující">
    <vt:lpwstr/>
  </property>
  <property fmtid="{D5CDD505-2E9C-101B-9397-08002B2CF9AE}" pid="25" name="ContentTypeId">
    <vt:lpwstr>0x010100B3AD047E1A7F234CAA82F99B68C6AD48</vt:lpwstr>
  </property>
</Properties>
</file>