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11" w:rsidRDefault="00DC2C11">
      <w:pPr>
        <w:spacing w:before="120" w:after="60"/>
        <w:ind w:firstLine="567"/>
        <w:jc w:val="left"/>
        <w:rPr>
          <w:b/>
        </w:rPr>
      </w:pPr>
    </w:p>
    <w:p w:rsidR="00B07F5C" w:rsidRDefault="00B07F5C" w:rsidP="00B07F5C">
      <w:pPr>
        <w:spacing w:before="120" w:after="60"/>
        <w:jc w:val="left"/>
        <w:rPr>
          <w:b/>
        </w:rPr>
      </w:pPr>
      <w:r>
        <w:rPr>
          <w:b/>
        </w:rPr>
        <w:t>Pracoviště poskytovatele zkoušení způsobilosti:</w:t>
      </w:r>
    </w:p>
    <w:p w:rsidR="00B07F5C" w:rsidRPr="003332AB" w:rsidRDefault="00B07F5C" w:rsidP="00B07F5C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  <w:r w:rsidRPr="003332AB">
        <w:rPr>
          <w:sz w:val="22"/>
          <w:szCs w:val="22"/>
        </w:rPr>
        <w:t>1.</w:t>
      </w:r>
      <w:r w:rsidRPr="003332AB">
        <w:rPr>
          <w:sz w:val="22"/>
          <w:szCs w:val="22"/>
        </w:rPr>
        <w:tab/>
      </w:r>
      <w:r w:rsidRPr="003332AB">
        <w:rPr>
          <w:b/>
          <w:sz w:val="22"/>
          <w:szCs w:val="22"/>
        </w:rPr>
        <w:t>název pracoviště</w:t>
      </w:r>
      <w:r w:rsidRPr="003332AB">
        <w:rPr>
          <w:b/>
          <w:sz w:val="22"/>
          <w:szCs w:val="22"/>
        </w:rPr>
        <w:tab/>
      </w:r>
      <w:r w:rsidRPr="003332AB">
        <w:rPr>
          <w:sz w:val="22"/>
          <w:szCs w:val="22"/>
        </w:rPr>
        <w:t>adresa pracoviště</w:t>
      </w:r>
    </w:p>
    <w:p w:rsidR="00B07F5C" w:rsidRPr="006F3DFA" w:rsidRDefault="00B07F5C" w:rsidP="00623E6B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  <w:r w:rsidRPr="003332AB">
        <w:rPr>
          <w:sz w:val="22"/>
          <w:szCs w:val="22"/>
        </w:rPr>
        <w:t>2.</w:t>
      </w:r>
      <w:r w:rsidRPr="003332AB">
        <w:rPr>
          <w:sz w:val="22"/>
          <w:szCs w:val="22"/>
        </w:rPr>
        <w:tab/>
      </w:r>
      <w:r w:rsidRPr="003332AB">
        <w:rPr>
          <w:b/>
          <w:sz w:val="22"/>
          <w:szCs w:val="22"/>
        </w:rPr>
        <w:t>název pracoviště</w:t>
      </w:r>
      <w:r w:rsidRPr="003332AB">
        <w:rPr>
          <w:b/>
          <w:sz w:val="22"/>
          <w:szCs w:val="22"/>
        </w:rPr>
        <w:tab/>
      </w:r>
      <w:r w:rsidRPr="006F3DFA">
        <w:rPr>
          <w:sz w:val="22"/>
          <w:szCs w:val="22"/>
        </w:rPr>
        <w:t>adresa pracoviště</w:t>
      </w:r>
    </w:p>
    <w:p w:rsidR="0079193F" w:rsidRPr="00C3314A" w:rsidRDefault="0079193F" w:rsidP="0079193F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  <w:r w:rsidRPr="006F3DFA">
        <w:rPr>
          <w:sz w:val="22"/>
          <w:szCs w:val="22"/>
        </w:rPr>
        <w:t>3.</w:t>
      </w:r>
      <w:r w:rsidRPr="006F3DFA">
        <w:rPr>
          <w:sz w:val="22"/>
          <w:szCs w:val="22"/>
        </w:rPr>
        <w:tab/>
      </w:r>
      <w:r w:rsidRPr="00C3314A">
        <w:rPr>
          <w:b/>
          <w:sz w:val="22"/>
          <w:szCs w:val="22"/>
        </w:rPr>
        <w:t>název pracoviště</w:t>
      </w:r>
      <w:r w:rsidRPr="00C3314A">
        <w:rPr>
          <w:b/>
          <w:sz w:val="22"/>
          <w:szCs w:val="22"/>
        </w:rPr>
        <w:tab/>
      </w:r>
      <w:r w:rsidRPr="00C3314A">
        <w:rPr>
          <w:sz w:val="22"/>
          <w:szCs w:val="22"/>
        </w:rPr>
        <w:t>adresa pracoviště</w:t>
      </w:r>
    </w:p>
    <w:p w:rsidR="00B07F5C" w:rsidRDefault="00B07F5C">
      <w:pPr>
        <w:spacing w:before="120" w:after="60"/>
        <w:ind w:firstLine="567"/>
        <w:jc w:val="left"/>
        <w:rPr>
          <w:b/>
        </w:rPr>
      </w:pPr>
    </w:p>
    <w:p w:rsidR="003B1388" w:rsidRDefault="003B1388" w:rsidP="003B1388">
      <w:pPr>
        <w:tabs>
          <w:tab w:val="left" w:pos="1134"/>
        </w:tabs>
        <w:spacing w:before="120" w:after="60"/>
        <w:ind w:firstLine="567"/>
        <w:jc w:val="left"/>
        <w:rPr>
          <w:b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</w:p>
    <w:p w:rsidR="00DC2C11" w:rsidRDefault="004968E4">
      <w:pPr>
        <w:keepNext/>
        <w:spacing w:before="120" w:after="60"/>
        <w:jc w:val="left"/>
        <w:rPr>
          <w:b/>
        </w:rPr>
      </w:pPr>
      <w:r>
        <w:rPr>
          <w:b/>
        </w:rPr>
        <w:t>Programy zkoušení způsobilosti: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DC2C11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2C11" w:rsidRDefault="004968E4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2C11" w:rsidRDefault="004968E4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programu</w:t>
            </w:r>
            <w:r>
              <w:rPr>
                <w:b/>
                <w:sz w:val="18"/>
              </w:rPr>
              <w:br/>
              <w:t>zkoušení způsobilosti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2C11" w:rsidRDefault="004968E4">
            <w:pPr>
              <w:tabs>
                <w:tab w:val="center" w:pos="1348"/>
                <w:tab w:val="right" w:pos="2696"/>
              </w:tabs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Označení programu</w:t>
            </w:r>
            <w:r>
              <w:rPr>
                <w:b/>
                <w:sz w:val="18"/>
              </w:rPr>
              <w:br/>
              <w:t>zkoušení způsobilosti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C11" w:rsidRDefault="004968E4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  <w:r>
              <w:rPr>
                <w:b/>
                <w:sz w:val="18"/>
              </w:rPr>
              <w:br/>
              <w:t xml:space="preserve">zkoušky způsobilosti </w:t>
            </w:r>
          </w:p>
        </w:tc>
      </w:tr>
      <w:tr w:rsidR="00DC2C11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4968E4">
            <w:pPr>
              <w:spacing w:before="40" w:after="20"/>
              <w:jc w:val="center"/>
            </w:pPr>
            <w:r>
              <w:t>1</w:t>
            </w:r>
            <w:r w:rsidR="00DF004B">
              <w:t>.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C2C11" w:rsidRDefault="00DC2C11">
            <w:pPr>
              <w:spacing w:before="40" w:after="20"/>
              <w:jc w:val="left"/>
            </w:pPr>
          </w:p>
        </w:tc>
      </w:tr>
      <w:tr w:rsidR="00DC2C11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4968E4">
            <w:pPr>
              <w:spacing w:before="40" w:after="20"/>
              <w:jc w:val="center"/>
            </w:pPr>
            <w:r>
              <w:t>2</w:t>
            </w:r>
            <w:r w:rsidR="00DF004B">
              <w:t>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</w:tr>
      <w:tr w:rsidR="00DC2C11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4968E4">
            <w:pPr>
              <w:spacing w:before="40" w:after="20"/>
              <w:jc w:val="center"/>
            </w:pPr>
            <w:r>
              <w:t>3</w:t>
            </w:r>
            <w:r w:rsidR="00DF004B">
              <w:t>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</w:tr>
      <w:tr w:rsidR="00DC2C11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</w:tr>
      <w:tr w:rsidR="00DC2C11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C2C11" w:rsidRDefault="00DC2C11">
            <w:pPr>
              <w:spacing w:before="40" w:after="20"/>
              <w:jc w:val="center"/>
            </w:pPr>
          </w:p>
        </w:tc>
      </w:tr>
    </w:tbl>
    <w:p w:rsidR="00DC2C11" w:rsidRDefault="00DC2C11">
      <w:pPr>
        <w:rPr>
          <w:szCs w:val="24"/>
        </w:rPr>
      </w:pPr>
    </w:p>
    <w:p w:rsidR="003B1388" w:rsidRPr="00C3314A" w:rsidRDefault="003B1388" w:rsidP="003B1388">
      <w:pPr>
        <w:pStyle w:val="Nadpis6"/>
        <w:keepNext/>
        <w:rPr>
          <w:rFonts w:ascii="Times New Roman" w:hAnsi="Times New Roman" w:cs="Times New Roman"/>
          <w:bCs w:val="0"/>
          <w:sz w:val="24"/>
          <w:szCs w:val="20"/>
        </w:rPr>
      </w:pPr>
      <w:r w:rsidRPr="00C3314A">
        <w:rPr>
          <w:rFonts w:ascii="Times New Roman" w:hAnsi="Times New Roman" w:cs="Times New Roman"/>
          <w:bCs w:val="0"/>
          <w:sz w:val="24"/>
          <w:szCs w:val="20"/>
        </w:rPr>
        <w:t>Vysvětlivky:</w:t>
      </w:r>
      <w:r w:rsidR="00FE627A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</w:p>
    <w:p w:rsidR="003B1388" w:rsidRDefault="003B1388">
      <w:pPr>
        <w:rPr>
          <w:szCs w:val="24"/>
        </w:rPr>
      </w:pPr>
      <w:bookmarkStart w:id="0" w:name="_GoBack"/>
      <w:bookmarkEnd w:id="0"/>
    </w:p>
    <w:sectPr w:rsidR="003B1388" w:rsidSect="00DC2C1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0C" w:rsidRDefault="0031550C">
      <w:r>
        <w:separator/>
      </w:r>
    </w:p>
  </w:endnote>
  <w:endnote w:type="continuationSeparator" w:id="0">
    <w:p w:rsidR="0031550C" w:rsidRDefault="0031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25" w:rsidRDefault="00276725" w:rsidP="00276725">
    <w:pPr>
      <w:pStyle w:val="Zpat"/>
    </w:pPr>
  </w:p>
  <w:p w:rsidR="00276725" w:rsidRDefault="00276725" w:rsidP="00276725"/>
  <w:p w:rsidR="00276725" w:rsidRPr="000322D0" w:rsidRDefault="00276725" w:rsidP="00276725">
    <w:pPr>
      <w:pStyle w:val="Zpat"/>
      <w:tabs>
        <w:tab w:val="clear" w:pos="9072"/>
        <w:tab w:val="right" w:pos="9071"/>
      </w:tabs>
      <w:rPr>
        <w:rFonts w:ascii="Arial" w:hAnsi="Arial" w:cs="Arial"/>
        <w:sz w:val="16"/>
        <w:szCs w:val="16"/>
      </w:rPr>
    </w:pPr>
    <w:r w:rsidRPr="009A76D8">
      <w:rPr>
        <w:rFonts w:ascii="Arial" w:hAnsi="Arial" w:cs="Arial"/>
        <w:sz w:val="16"/>
        <w:szCs w:val="16"/>
      </w:rPr>
      <w:tab/>
      <w:t>11_01-P</w:t>
    </w:r>
    <w:r>
      <w:rPr>
        <w:rFonts w:ascii="Arial" w:hAnsi="Arial" w:cs="Arial"/>
        <w:sz w:val="16"/>
        <w:szCs w:val="16"/>
      </w:rPr>
      <w:t>508 Z</w:t>
    </w:r>
    <w:r w:rsidRPr="009A76D8">
      <w:rPr>
        <w:rFonts w:ascii="Arial" w:hAnsi="Arial" w:cs="Arial"/>
        <w:sz w:val="16"/>
        <w:szCs w:val="16"/>
      </w:rPr>
      <w:t>-202</w:t>
    </w:r>
    <w:r>
      <w:rPr>
        <w:rFonts w:ascii="Arial" w:hAnsi="Arial" w:cs="Arial"/>
        <w:sz w:val="16"/>
        <w:szCs w:val="16"/>
      </w:rPr>
      <w:t>2</w:t>
    </w:r>
    <w:r w:rsidR="00282204">
      <w:rPr>
        <w:rFonts w:ascii="Arial" w:hAnsi="Arial" w:cs="Arial"/>
        <w:sz w:val="16"/>
        <w:szCs w:val="16"/>
      </w:rPr>
      <w:t>1</w:t>
    </w:r>
    <w:r w:rsidR="00B4088E">
      <w:rPr>
        <w:rFonts w:ascii="Arial" w:hAnsi="Arial" w:cs="Arial"/>
        <w:sz w:val="16"/>
        <w:szCs w:val="16"/>
      </w:rPr>
      <w:t>130</w:t>
    </w:r>
    <w:r w:rsidRPr="009A76D8">
      <w:rPr>
        <w:rFonts w:ascii="Arial" w:hAnsi="Arial" w:cs="Arial"/>
        <w:sz w:val="16"/>
        <w:szCs w:val="16"/>
      </w:rPr>
      <w:tab/>
      <w:t xml:space="preserve">Strana </w:t>
    </w:r>
    <w:r w:rsidRPr="009A76D8">
      <w:rPr>
        <w:rFonts w:ascii="Arial" w:hAnsi="Arial" w:cs="Arial"/>
        <w:bCs/>
        <w:sz w:val="16"/>
        <w:szCs w:val="16"/>
      </w:rPr>
      <w:fldChar w:fldCharType="begin"/>
    </w:r>
    <w:r w:rsidRPr="009A76D8">
      <w:rPr>
        <w:rFonts w:ascii="Arial" w:hAnsi="Arial" w:cs="Arial"/>
        <w:bCs/>
        <w:sz w:val="16"/>
        <w:szCs w:val="16"/>
      </w:rPr>
      <w:instrText>PAGE  \* Arabic  \* MERGEFORMAT</w:instrText>
    </w:r>
    <w:r w:rsidRPr="009A76D8">
      <w:rPr>
        <w:rFonts w:ascii="Arial" w:hAnsi="Arial" w:cs="Arial"/>
        <w:bCs/>
        <w:sz w:val="16"/>
        <w:szCs w:val="16"/>
      </w:rPr>
      <w:fldChar w:fldCharType="separate"/>
    </w:r>
    <w:r w:rsidR="00B4088E">
      <w:rPr>
        <w:rFonts w:ascii="Arial" w:hAnsi="Arial" w:cs="Arial"/>
        <w:bCs/>
        <w:noProof/>
        <w:sz w:val="16"/>
        <w:szCs w:val="16"/>
      </w:rPr>
      <w:t>1</w:t>
    </w:r>
    <w:r w:rsidRPr="009A76D8">
      <w:rPr>
        <w:rFonts w:ascii="Arial" w:hAnsi="Arial" w:cs="Arial"/>
        <w:bCs/>
        <w:sz w:val="16"/>
        <w:szCs w:val="16"/>
      </w:rPr>
      <w:fldChar w:fldCharType="end"/>
    </w:r>
    <w:r w:rsidRPr="009A76D8">
      <w:rPr>
        <w:rFonts w:ascii="Arial" w:hAnsi="Arial" w:cs="Arial"/>
        <w:sz w:val="16"/>
        <w:szCs w:val="16"/>
      </w:rPr>
      <w:t xml:space="preserve"> z </w:t>
    </w:r>
    <w:r w:rsidRPr="009A76D8">
      <w:rPr>
        <w:rFonts w:ascii="Arial" w:hAnsi="Arial" w:cs="Arial"/>
        <w:bCs/>
        <w:sz w:val="16"/>
        <w:szCs w:val="16"/>
      </w:rPr>
      <w:fldChar w:fldCharType="begin"/>
    </w:r>
    <w:r w:rsidRPr="009A76D8">
      <w:rPr>
        <w:rFonts w:ascii="Arial" w:hAnsi="Arial" w:cs="Arial"/>
        <w:bCs/>
        <w:sz w:val="16"/>
        <w:szCs w:val="16"/>
      </w:rPr>
      <w:instrText>NUMPAGES  \* Arabic  \* MERGEFORMAT</w:instrText>
    </w:r>
    <w:r w:rsidRPr="009A76D8">
      <w:rPr>
        <w:rFonts w:ascii="Arial" w:hAnsi="Arial" w:cs="Arial"/>
        <w:bCs/>
        <w:sz w:val="16"/>
        <w:szCs w:val="16"/>
      </w:rPr>
      <w:fldChar w:fldCharType="separate"/>
    </w:r>
    <w:r w:rsidR="00B4088E">
      <w:rPr>
        <w:rFonts w:ascii="Arial" w:hAnsi="Arial" w:cs="Arial"/>
        <w:bCs/>
        <w:noProof/>
        <w:sz w:val="16"/>
        <w:szCs w:val="16"/>
      </w:rPr>
      <w:t>1</w:t>
    </w:r>
    <w:r w:rsidRPr="009A76D8">
      <w:rPr>
        <w:rFonts w:ascii="Arial" w:hAnsi="Arial" w:cs="Arial"/>
        <w:bCs/>
        <w:sz w:val="16"/>
        <w:szCs w:val="16"/>
      </w:rPr>
      <w:fldChar w:fldCharType="end"/>
    </w:r>
  </w:p>
  <w:p w:rsidR="00FE627A" w:rsidRDefault="00FE627A">
    <w:pPr>
      <w:pStyle w:val="Zpat"/>
      <w:spacing w:before="60" w:after="60"/>
      <w:rPr>
        <w:color w:val="FFFF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7A" w:rsidRDefault="00FE627A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FE627A" w:rsidRDefault="00FE627A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P508_Z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0C" w:rsidRDefault="0031550C">
      <w:r>
        <w:separator/>
      </w:r>
    </w:p>
  </w:footnote>
  <w:footnote w:type="continuationSeparator" w:id="0">
    <w:p w:rsidR="0031550C" w:rsidRDefault="0031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25" w:rsidRDefault="00BC746D">
    <w:pPr>
      <w:tabs>
        <w:tab w:val="center" w:pos="4536"/>
      </w:tabs>
      <w:spacing w:after="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3219450</wp:posOffset>
          </wp:positionH>
          <wp:positionV relativeFrom="paragraph">
            <wp:posOffset>-363220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27A">
      <w:tab/>
    </w:r>
  </w:p>
  <w:p w:rsidR="00FE627A" w:rsidRDefault="00FE627A" w:rsidP="00276725">
    <w:pPr>
      <w:tabs>
        <w:tab w:val="center" w:pos="4536"/>
      </w:tabs>
      <w:spacing w:after="60"/>
      <w:jc w:val="center"/>
    </w:pPr>
    <w:r>
      <w:t>Příloha č. 3</w:t>
    </w:r>
  </w:p>
  <w:p w:rsidR="00FE627A" w:rsidRDefault="00FE627A">
    <w:pPr>
      <w:tabs>
        <w:tab w:val="center" w:pos="4536"/>
      </w:tabs>
      <w:spacing w:after="60"/>
      <w:jc w:val="center"/>
    </w:pPr>
    <w:r>
      <w:t xml:space="preserve">Specifikace rozsahu akreditace </w:t>
    </w:r>
    <w:r>
      <w:rPr>
        <w:b/>
      </w:rPr>
      <w:t>poskytovatele zkoušení způsobilosti</w:t>
    </w:r>
  </w:p>
  <w:p w:rsidR="00FE627A" w:rsidRDefault="00FE627A">
    <w:pPr>
      <w:spacing w:before="240" w:after="60"/>
      <w:jc w:val="left"/>
      <w:rPr>
        <w:b/>
        <w:szCs w:val="24"/>
      </w:rPr>
    </w:pPr>
    <w:r>
      <w:rPr>
        <w:b/>
        <w:szCs w:val="24"/>
      </w:rPr>
      <w:t>Akreditovaný subjekt podle ČSN EN ISO/IEC 17043:2010:</w:t>
    </w:r>
  </w:p>
  <w:p w:rsidR="00FE627A" w:rsidRDefault="00FE627A">
    <w:pPr>
      <w:spacing w:after="60"/>
      <w:jc w:val="left"/>
      <w:rPr>
        <w:b/>
        <w:spacing w:val="-6"/>
        <w:szCs w:val="24"/>
      </w:rPr>
    </w:pPr>
  </w:p>
  <w:p w:rsidR="00FE627A" w:rsidRDefault="00FE627A">
    <w:pPr>
      <w:spacing w:before="60"/>
      <w:jc w:val="center"/>
    </w:pPr>
    <w:r>
      <w:rPr>
        <w:b/>
      </w:rPr>
      <w:t>název subjektu posuzování shody (právnické nebo fyzické osoby)</w:t>
    </w:r>
    <w:r>
      <w:br/>
    </w:r>
    <w:r w:rsidR="00276725">
      <w:t xml:space="preserve">objekt </w:t>
    </w:r>
    <w:r w:rsidR="00276725" w:rsidRPr="007C57E8">
      <w:t>číslo</w:t>
    </w:r>
    <w:r w:rsidR="00276725">
      <w:t xml:space="preserve"> </w:t>
    </w:r>
    <w:proofErr w:type="spellStart"/>
    <w:r w:rsidR="00276725">
      <w:t>xxxx</w:t>
    </w:r>
    <w:proofErr w:type="spellEnd"/>
    <w:r w:rsidR="00276725">
      <w:rPr>
        <w:sz w:val="22"/>
        <w:szCs w:val="22"/>
      </w:rPr>
      <w:t>,</w:t>
    </w:r>
    <w:r w:rsidR="00276725" w:rsidRPr="004E6152">
      <w:t xml:space="preserve"> </w:t>
    </w:r>
    <w:r>
      <w:t>název poskytovatele zkoušení způsobilosti</w:t>
    </w:r>
    <w:r>
      <w:br/>
      <w:t>adresa poskytovatele zkoušení způsobilosti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7A" w:rsidRDefault="00FE627A">
    <w:pPr>
      <w:tabs>
        <w:tab w:val="center" w:pos="4536"/>
      </w:tabs>
      <w:spacing w:after="60"/>
    </w:pPr>
    <w:r>
      <w:tab/>
      <w:t>Příloha č. 1</w:t>
    </w:r>
  </w:p>
  <w:p w:rsidR="00FE627A" w:rsidRDefault="00FE627A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6"/>
  </w:num>
  <w:num w:numId="7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1"/>
    <w:rsid w:val="0001116A"/>
    <w:rsid w:val="000322D0"/>
    <w:rsid w:val="00174EBA"/>
    <w:rsid w:val="00276725"/>
    <w:rsid w:val="00282204"/>
    <w:rsid w:val="003032FB"/>
    <w:rsid w:val="0031550C"/>
    <w:rsid w:val="003332AB"/>
    <w:rsid w:val="003B1388"/>
    <w:rsid w:val="00400E7E"/>
    <w:rsid w:val="00406A88"/>
    <w:rsid w:val="004968E4"/>
    <w:rsid w:val="004D4541"/>
    <w:rsid w:val="004E6152"/>
    <w:rsid w:val="005A2763"/>
    <w:rsid w:val="00623E6B"/>
    <w:rsid w:val="006F3DFA"/>
    <w:rsid w:val="0079193F"/>
    <w:rsid w:val="007C57E8"/>
    <w:rsid w:val="007F1075"/>
    <w:rsid w:val="008A2669"/>
    <w:rsid w:val="009A76D8"/>
    <w:rsid w:val="00A2452D"/>
    <w:rsid w:val="00B07F5C"/>
    <w:rsid w:val="00B4088E"/>
    <w:rsid w:val="00BB149E"/>
    <w:rsid w:val="00BC746D"/>
    <w:rsid w:val="00C3314A"/>
    <w:rsid w:val="00D25752"/>
    <w:rsid w:val="00DC2C11"/>
    <w:rsid w:val="00DF004B"/>
    <w:rsid w:val="00EF6A27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6E9416"/>
  <w14:defaultImageDpi w14:val="0"/>
  <w15:docId w15:val="{14DEFCAB-5CFB-41DE-8E8C-F6FC2876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138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B1388"/>
    <w:rPr>
      <w:rFonts w:ascii="Calibri" w:hAnsi="Calibri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6725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00E7E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E7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00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00E7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402</Value>
    </Zpracovatel>
    <_x00da__x010d_innost_x0020_od xmlns="e9448448-c377-45fe-89f5-01fda98909d0" xsi:nil="true"/>
    <Schv_x00e1_leno xmlns="e9448448-c377-45fe-89f5-01fda98909d0" xsi:nil="true"/>
    <Typ_x0020__x0158_D xmlns="e9448448-c377-45fe-89f5-01fda98909d0" xsi:nil="true"/>
    <Ozna_x010d_en_x00ed_ xmlns="e9448448-c377-45fe-89f5-01fda98909d0" xsi:nil="true"/>
    <P_x0159_ezkoum_x00e1_no_x0020_dne xmlns="e9448448-c377-45fe-89f5-01fda98909d0" xsi:nil="true"/>
    <rozsah_x0020_platnosti xmlns="e8bd6d70-59cb-4639-abaa-3c4a7c2b8601"/>
    <Platnost_x0020_od xmlns="e9448448-c377-45fe-89f5-01fda98909d0" xsi:nil="true"/>
    <Schvalovatel xmlns="e9448448-c377-45fe-89f5-01fda98909d0" xsi:nil="true"/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DFDCE1FC-8C69-4964-AF98-DD7D73238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0E8E4-3806-4C23-8047-E97FF246A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0095F-B74F-442B-8BE4-6DFB9200983C}">
  <ds:schemaRefs>
    <ds:schemaRef ds:uri="e9448448-c377-45fe-89f5-01fda98909d0"/>
    <ds:schemaRef ds:uri="http://purl.org/dc/terms/"/>
    <ds:schemaRef ds:uri="http://schemas.openxmlformats.org/package/2006/metadata/core-properties"/>
    <ds:schemaRef ds:uri="http://purl.org/dc/dcmitype/"/>
    <ds:schemaRef ds:uri="e8bd6d70-59cb-4639-abaa-3c4a7c2b860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Vyskocil Marek</dc:creator>
  <cp:keywords/>
  <dc:description>P508_Z</dc:description>
  <cp:lastModifiedBy>Ponikelska Dana</cp:lastModifiedBy>
  <cp:revision>3</cp:revision>
  <cp:lastPrinted>2001-06-28T18:00:00Z</cp:lastPrinted>
  <dcterms:created xsi:type="dcterms:W3CDTF">2022-11-29T10:24:00Z</dcterms:created>
  <dcterms:modified xsi:type="dcterms:W3CDTF">2022-11-30T06:28:00Z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Z</vt:lpwstr>
  </property>
  <property fmtid="{D5CDD505-2E9C-101B-9397-08002B2CF9AE}" pid="14" name="Priorita na webu">
    <vt:lpwstr>330</vt:lpwstr>
  </property>
  <property fmtid="{D5CDD505-2E9C-101B-9397-08002B2CF9AE}" pid="15" name="WebCategory">
    <vt:lpwstr>;#4 EVP;#21 Z;#</vt:lpwstr>
  </property>
  <property fmtid="{D5CDD505-2E9C-101B-9397-08002B2CF9AE}" pid="16" name="b_template">
    <vt:lpwstr>20180924</vt:lpwstr>
  </property>
  <property fmtid="{D5CDD505-2E9C-101B-9397-08002B2CF9AE}" pid="17" name="Označení dokumentu">
    <vt:lpwstr>11_01-P508_Z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</Properties>
</file>