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0443" w14:textId="77777777" w:rsidR="00ED0DD9" w:rsidRPr="00D55B40" w:rsidRDefault="00ED0DD9" w:rsidP="00B675A6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D55B40">
        <w:rPr>
          <w:b/>
          <w:spacing w:val="4"/>
          <w:sz w:val="28"/>
          <w:szCs w:val="28"/>
          <w:u w:val="single"/>
        </w:rPr>
        <w:t xml:space="preserve">Návod na zpracování přílohy č. </w:t>
      </w:r>
      <w:r w:rsidR="008C5390" w:rsidRPr="00D55B40">
        <w:rPr>
          <w:b/>
          <w:spacing w:val="4"/>
          <w:sz w:val="28"/>
          <w:szCs w:val="28"/>
          <w:u w:val="single"/>
        </w:rPr>
        <w:t>3</w:t>
      </w:r>
      <w:r w:rsidR="003D1B87">
        <w:rPr>
          <w:b/>
          <w:spacing w:val="4"/>
          <w:sz w:val="28"/>
          <w:szCs w:val="28"/>
          <w:u w:val="single"/>
        </w:rPr>
        <w:t xml:space="preserve"> žádosti/</w:t>
      </w:r>
      <w:r w:rsidR="00FA61A6">
        <w:rPr>
          <w:b/>
          <w:spacing w:val="4"/>
          <w:sz w:val="28"/>
          <w:szCs w:val="28"/>
          <w:u w:val="single"/>
        </w:rPr>
        <w:t>návrhu</w:t>
      </w:r>
    </w:p>
    <w:p w14:paraId="77A43569" w14:textId="77777777" w:rsidR="00ED0DD9" w:rsidRPr="00D55B40" w:rsidRDefault="00ED0DD9" w:rsidP="00B675A6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r w:rsidRPr="00D55B40">
        <w:rPr>
          <w:b/>
          <w:spacing w:val="4"/>
          <w:sz w:val="28"/>
          <w:szCs w:val="28"/>
          <w:u w:val="single"/>
        </w:rPr>
        <w:t>poskytovatelé zkoušení způsobilosti</w:t>
      </w:r>
      <w:bookmarkStart w:id="0" w:name="_GoBack"/>
      <w:bookmarkEnd w:id="0"/>
    </w:p>
    <w:p w14:paraId="71A1EA63" w14:textId="77777777" w:rsidR="001A4BDE" w:rsidRPr="00A325D6" w:rsidRDefault="001A4BDE" w:rsidP="00D55B40">
      <w:pPr>
        <w:pStyle w:val="1"/>
        <w:spacing w:before="240"/>
        <w:ind w:left="0" w:firstLine="0"/>
        <w:rPr>
          <w:sz w:val="24"/>
          <w:szCs w:val="24"/>
          <w:u w:val="none"/>
        </w:rPr>
      </w:pPr>
      <w:r w:rsidRPr="00A325D6">
        <w:rPr>
          <w:sz w:val="24"/>
          <w:szCs w:val="24"/>
          <w:u w:val="none"/>
        </w:rPr>
        <w:t>Po vymazání záhlaví, odkazující na přílohu č.3 žádosti</w:t>
      </w:r>
      <w:r w:rsidR="003D1B87">
        <w:rPr>
          <w:sz w:val="24"/>
          <w:szCs w:val="24"/>
          <w:u w:val="none"/>
        </w:rPr>
        <w:t>/</w:t>
      </w:r>
      <w:r w:rsidR="00FA61A6">
        <w:rPr>
          <w:sz w:val="24"/>
          <w:szCs w:val="24"/>
          <w:u w:val="none"/>
        </w:rPr>
        <w:t>návrhu</w:t>
      </w:r>
      <w:r w:rsidRPr="00A325D6">
        <w:rPr>
          <w:sz w:val="24"/>
          <w:szCs w:val="24"/>
          <w:u w:val="none"/>
        </w:rPr>
        <w:t xml:space="preserve">, a doplnění slouží zároveň jako příloha OA.  </w:t>
      </w:r>
    </w:p>
    <w:p w14:paraId="6BA9D1DF" w14:textId="77777777" w:rsidR="003D1B87" w:rsidRPr="00E14D02" w:rsidRDefault="003D1B87" w:rsidP="003D1B87">
      <w:pPr>
        <w:pStyle w:val="Prosttext"/>
        <w:spacing w:after="120"/>
        <w:rPr>
          <w:b/>
          <w:color w:val="auto"/>
          <w:sz w:val="24"/>
          <w:szCs w:val="24"/>
        </w:rPr>
      </w:pPr>
      <w:r w:rsidRPr="00E14D02">
        <w:rPr>
          <w:b/>
          <w:color w:val="auto"/>
          <w:sz w:val="24"/>
          <w:szCs w:val="24"/>
        </w:rPr>
        <w:t>Při vyplňování přílohy dodržujte následující pokyny</w:t>
      </w:r>
      <w:r w:rsidR="004E250D">
        <w:rPr>
          <w:b/>
          <w:color w:val="auto"/>
          <w:sz w:val="24"/>
          <w:szCs w:val="24"/>
        </w:rPr>
        <w:t xml:space="preserve"> pro formální úpravu textu</w:t>
      </w:r>
      <w:r w:rsidRPr="00E14D02">
        <w:rPr>
          <w:b/>
          <w:color w:val="auto"/>
          <w:sz w:val="24"/>
          <w:szCs w:val="24"/>
        </w:rPr>
        <w:t>:</w:t>
      </w:r>
    </w:p>
    <w:p w14:paraId="6CE5463B" w14:textId="61F20699" w:rsidR="008D4618" w:rsidRPr="008D4618" w:rsidRDefault="008D4618" w:rsidP="008D4618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názvů pracovišť </w:t>
      </w:r>
      <w:r w:rsidR="00553496" w:rsidRPr="003E3A6A">
        <w:rPr>
          <w:color w:val="auto"/>
          <w:sz w:val="24"/>
          <w:szCs w:val="24"/>
        </w:rPr>
        <w:t>(uvádí se veškerá pracoviště podílející se na programu)</w:t>
      </w:r>
      <w:r w:rsidR="0055349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a jejich adres je </w:t>
      </w:r>
      <w:r w:rsidRPr="00E14D02">
        <w:rPr>
          <w:color w:val="auto"/>
          <w:sz w:val="24"/>
          <w:szCs w:val="24"/>
        </w:rPr>
        <w:t>druh a st</w:t>
      </w:r>
      <w:r>
        <w:rPr>
          <w:color w:val="auto"/>
          <w:sz w:val="24"/>
          <w:szCs w:val="24"/>
        </w:rPr>
        <w:t>andardní velikost písma</w:t>
      </w:r>
      <w:r w:rsidRPr="00E14D02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Times New Roman 11</w:t>
      </w:r>
      <w:r w:rsidRPr="00E14D02">
        <w:rPr>
          <w:color w:val="auto"/>
          <w:sz w:val="24"/>
          <w:szCs w:val="24"/>
        </w:rPr>
        <w:t>b (v případě potřeby může být i menší)</w:t>
      </w:r>
      <w:r>
        <w:rPr>
          <w:color w:val="auto"/>
          <w:sz w:val="24"/>
          <w:szCs w:val="24"/>
        </w:rPr>
        <w:t>,</w:t>
      </w:r>
      <w:r w:rsidRPr="00E14D02">
        <w:rPr>
          <w:sz w:val="24"/>
          <w:szCs w:val="24"/>
        </w:rPr>
        <w:t xml:space="preserve"> </w:t>
      </w:r>
    </w:p>
    <w:p w14:paraId="32C426C4" w14:textId="77777777" w:rsidR="003D1B87" w:rsidRPr="005D4E7B" w:rsidRDefault="008D4618" w:rsidP="003D1B87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 tabulce je používán </w:t>
      </w:r>
      <w:r w:rsidR="003D1B87" w:rsidRPr="00E14D02">
        <w:rPr>
          <w:color w:val="auto"/>
          <w:sz w:val="24"/>
          <w:szCs w:val="24"/>
        </w:rPr>
        <w:t>druh a st</w:t>
      </w:r>
      <w:r w:rsidR="003D1B87">
        <w:rPr>
          <w:color w:val="auto"/>
          <w:sz w:val="24"/>
          <w:szCs w:val="24"/>
        </w:rPr>
        <w:t>andardní velikost písma</w:t>
      </w:r>
      <w:r w:rsidR="003D1B87" w:rsidRPr="00E14D02">
        <w:rPr>
          <w:color w:val="auto"/>
          <w:sz w:val="24"/>
          <w:szCs w:val="24"/>
        </w:rPr>
        <w:t>:</w:t>
      </w:r>
      <w:r w:rsidR="003D1B87">
        <w:rPr>
          <w:color w:val="auto"/>
          <w:sz w:val="24"/>
          <w:szCs w:val="24"/>
        </w:rPr>
        <w:t xml:space="preserve"> </w:t>
      </w:r>
      <w:r w:rsidR="003D1B87" w:rsidRPr="00E14D02">
        <w:rPr>
          <w:color w:val="auto"/>
          <w:sz w:val="24"/>
          <w:szCs w:val="24"/>
        </w:rPr>
        <w:t>Times New Roman 12b (v případě potřeby může být i menší)</w:t>
      </w:r>
      <w:r w:rsidR="003D1B87">
        <w:rPr>
          <w:color w:val="auto"/>
          <w:sz w:val="24"/>
          <w:szCs w:val="24"/>
        </w:rPr>
        <w:t>,</w:t>
      </w:r>
      <w:r w:rsidR="003D1B87" w:rsidRPr="00E14D02">
        <w:rPr>
          <w:sz w:val="24"/>
          <w:szCs w:val="24"/>
        </w:rPr>
        <w:t xml:space="preserve"> </w:t>
      </w:r>
    </w:p>
    <w:p w14:paraId="2A10053F" w14:textId="77777777" w:rsidR="003D1B87" w:rsidRPr="00E14D02" w:rsidRDefault="003D1B87" w:rsidP="003D1B87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E14D02">
        <w:rPr>
          <w:sz w:val="24"/>
          <w:szCs w:val="24"/>
        </w:rPr>
        <w:t>zarovnání v buňkách tabulky: doleva (CTRL+L) vyjma pořadového čísla (zarovnání na střed</w:t>
      </w:r>
      <w:r w:rsidR="0074366D">
        <w:rPr>
          <w:sz w:val="24"/>
          <w:szCs w:val="24"/>
        </w:rPr>
        <w:t xml:space="preserve"> </w:t>
      </w:r>
      <w:r w:rsidR="00766DEE">
        <w:rPr>
          <w:sz w:val="24"/>
          <w:szCs w:val="24"/>
        </w:rPr>
        <w:t>(</w:t>
      </w:r>
      <w:r w:rsidR="0074366D" w:rsidRPr="00954AF6">
        <w:rPr>
          <w:sz w:val="24"/>
          <w:szCs w:val="24"/>
        </w:rPr>
        <w:t>CTRL+E</w:t>
      </w:r>
      <w:r w:rsidRPr="00E14D02">
        <w:rPr>
          <w:sz w:val="24"/>
          <w:szCs w:val="24"/>
        </w:rPr>
        <w:t>)</w:t>
      </w:r>
      <w:r w:rsidR="00766DEE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3A605C6" w14:textId="77777777" w:rsidR="003D1B87" w:rsidRPr="00E14D02" w:rsidRDefault="00712350" w:rsidP="003D1B87">
      <w:pPr>
        <w:pStyle w:val="Prosttext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řádek by měl, pokud je to možné, vždy končit na jedné stránce</w:t>
      </w:r>
      <w:r w:rsidR="003D1B87">
        <w:rPr>
          <w:sz w:val="24"/>
          <w:szCs w:val="24"/>
        </w:rPr>
        <w:t>,</w:t>
      </w:r>
      <w:r w:rsidR="003D1B87" w:rsidRPr="00E14D02">
        <w:rPr>
          <w:sz w:val="24"/>
          <w:szCs w:val="24"/>
        </w:rPr>
        <w:t xml:space="preserve">   </w:t>
      </w:r>
    </w:p>
    <w:p w14:paraId="53384622" w14:textId="77777777" w:rsidR="003D1B87" w:rsidRPr="00E14D02" w:rsidRDefault="003D1B87" w:rsidP="003D1B87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E14D02">
        <w:rPr>
          <w:color w:val="auto"/>
          <w:sz w:val="24"/>
          <w:szCs w:val="24"/>
        </w:rPr>
        <w:t xml:space="preserve">neobsazené položky </w:t>
      </w:r>
      <w:r w:rsidRPr="00C8148D">
        <w:rPr>
          <w:b/>
          <w:bCs/>
          <w:color w:val="auto"/>
          <w:sz w:val="24"/>
          <w:szCs w:val="24"/>
          <w:u w:val="single"/>
        </w:rPr>
        <w:t>vždy</w:t>
      </w:r>
      <w:r w:rsidRPr="00E14D02">
        <w:rPr>
          <w:color w:val="auto"/>
          <w:sz w:val="24"/>
          <w:szCs w:val="24"/>
        </w:rPr>
        <w:t xml:space="preserve"> označ</w:t>
      </w:r>
      <w:r w:rsidR="00916FFF">
        <w:rPr>
          <w:color w:val="auto"/>
          <w:sz w:val="24"/>
          <w:szCs w:val="24"/>
        </w:rPr>
        <w:t>ovat</w:t>
      </w:r>
      <w:r w:rsidRPr="00E14D02">
        <w:rPr>
          <w:color w:val="auto"/>
          <w:sz w:val="24"/>
          <w:szCs w:val="24"/>
        </w:rPr>
        <w:t xml:space="preserve"> slovem „</w:t>
      </w:r>
      <w:r w:rsidRPr="00C8148D">
        <w:rPr>
          <w:b/>
          <w:color w:val="auto"/>
          <w:sz w:val="24"/>
          <w:szCs w:val="24"/>
        </w:rPr>
        <w:t>Neobsazeno</w:t>
      </w:r>
      <w:r w:rsidRPr="009317F7">
        <w:rPr>
          <w:color w:val="auto"/>
          <w:sz w:val="24"/>
          <w:szCs w:val="24"/>
        </w:rPr>
        <w:t>“</w:t>
      </w:r>
      <w:r w:rsidR="009317F7">
        <w:rPr>
          <w:color w:val="auto"/>
          <w:sz w:val="24"/>
          <w:szCs w:val="24"/>
        </w:rPr>
        <w:t xml:space="preserve"> ne jinak</w:t>
      </w:r>
      <w:r>
        <w:rPr>
          <w:color w:val="auto"/>
          <w:sz w:val="24"/>
          <w:szCs w:val="24"/>
        </w:rPr>
        <w:t>,</w:t>
      </w:r>
    </w:p>
    <w:p w14:paraId="3A0B4AD3" w14:textId="77777777" w:rsidR="00B81C91" w:rsidRPr="00ED0DD9" w:rsidRDefault="00B81C91" w:rsidP="00B81C91">
      <w:pPr>
        <w:pStyle w:val="Blok"/>
        <w:spacing w:before="60" w:after="60"/>
        <w:rPr>
          <w:sz w:val="24"/>
          <w:szCs w:val="24"/>
        </w:rPr>
      </w:pPr>
      <w:r w:rsidRPr="00ED0DD9">
        <w:rPr>
          <w:sz w:val="24"/>
          <w:szCs w:val="24"/>
        </w:rPr>
        <w:t>Rozsah žádosti</w:t>
      </w:r>
      <w:r w:rsidR="00235A68">
        <w:rPr>
          <w:sz w:val="24"/>
          <w:szCs w:val="24"/>
        </w:rPr>
        <w:t>/návrhu</w:t>
      </w:r>
      <w:r w:rsidRPr="00ED0DD9">
        <w:rPr>
          <w:sz w:val="24"/>
          <w:szCs w:val="24"/>
        </w:rPr>
        <w:t xml:space="preserve"> – programy zkoušení způsobilosti</w:t>
      </w:r>
    </w:p>
    <w:p w14:paraId="5E42486F" w14:textId="318FCF69" w:rsidR="002D55CB" w:rsidRPr="002D55CB" w:rsidRDefault="00B81C91">
      <w:pPr>
        <w:rPr>
          <w:spacing w:val="-4"/>
          <w:sz w:val="24"/>
          <w:szCs w:val="24"/>
        </w:rPr>
      </w:pPr>
      <w:r w:rsidRPr="00ED0DD9">
        <w:rPr>
          <w:spacing w:val="-4"/>
          <w:sz w:val="24"/>
          <w:szCs w:val="24"/>
        </w:rPr>
        <w:t>V tabulce jsou vyplňovány údaje týkající se rozsahu žádosti o posouzení ve vazbě na příslušné pracoviště. Žadatel vyplňuje identifikační údaje o jednotlivých programech, které chce mít v rozsahu akreditace. Každý program musí mít samostatné pořadové číslo (vzestupné číslování v</w:t>
      </w:r>
      <w:r w:rsidR="00D55B40">
        <w:rPr>
          <w:spacing w:val="-4"/>
          <w:sz w:val="24"/>
          <w:szCs w:val="24"/>
        </w:rPr>
        <w:t> </w:t>
      </w:r>
      <w:r w:rsidRPr="00ED0DD9">
        <w:rPr>
          <w:spacing w:val="-4"/>
          <w:sz w:val="24"/>
          <w:szCs w:val="24"/>
        </w:rPr>
        <w:t>„</w:t>
      </w:r>
      <w:r w:rsidRPr="00ED0DD9">
        <w:rPr>
          <w:b/>
          <w:spacing w:val="-4"/>
          <w:sz w:val="24"/>
          <w:szCs w:val="24"/>
        </w:rPr>
        <w:t>Pořadové číslo“</w:t>
      </w:r>
      <w:r w:rsidRPr="00ED0DD9">
        <w:rPr>
          <w:spacing w:val="-4"/>
          <w:sz w:val="24"/>
          <w:szCs w:val="24"/>
        </w:rPr>
        <w:t xml:space="preserve">). Žadatel musí uvést </w:t>
      </w:r>
      <w:r w:rsidRPr="00ED0DD9">
        <w:rPr>
          <w:b/>
          <w:spacing w:val="-4"/>
          <w:sz w:val="24"/>
          <w:szCs w:val="24"/>
        </w:rPr>
        <w:t>„Název programu zkoušení způsobilosti“</w:t>
      </w:r>
      <w:r w:rsidRPr="00ED0DD9">
        <w:rPr>
          <w:spacing w:val="-4"/>
          <w:sz w:val="24"/>
          <w:szCs w:val="24"/>
        </w:rPr>
        <w:t>, který je v souladu s žadatelovou dokumentací (popř. normou nebo normativním dokumentem) a který je sám o sobě výstižnou identifikací obsahu programu</w:t>
      </w:r>
      <w:r w:rsidR="002D55CB">
        <w:rPr>
          <w:spacing w:val="-4"/>
          <w:sz w:val="24"/>
          <w:szCs w:val="24"/>
        </w:rPr>
        <w:t xml:space="preserve"> a obsahuje </w:t>
      </w:r>
      <w:r w:rsidR="002D55CB" w:rsidRPr="002D55CB">
        <w:rPr>
          <w:spacing w:val="-4"/>
          <w:sz w:val="24"/>
          <w:szCs w:val="24"/>
        </w:rPr>
        <w:t>parametry nebo charakteristiky</w:t>
      </w:r>
      <w:r w:rsidR="002D55CB">
        <w:rPr>
          <w:spacing w:val="-4"/>
          <w:sz w:val="24"/>
          <w:szCs w:val="24"/>
        </w:rPr>
        <w:t>, které jsou předmětem PT.</w:t>
      </w:r>
    </w:p>
    <w:p w14:paraId="2FE1A49D" w14:textId="0181FDE8" w:rsidR="00B81C91" w:rsidRDefault="000B3DEE">
      <w:pPr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Dále žadatel specifikuje program PT prostřednictvím </w:t>
      </w:r>
      <w:r w:rsidR="002D55CB">
        <w:rPr>
          <w:spacing w:val="-4"/>
          <w:sz w:val="24"/>
          <w:szCs w:val="24"/>
        </w:rPr>
        <w:t xml:space="preserve">sloupců </w:t>
      </w:r>
      <w:r w:rsidR="008D4618" w:rsidRPr="0038629A">
        <w:rPr>
          <w:b/>
          <w:spacing w:val="-4"/>
          <w:sz w:val="24"/>
          <w:szCs w:val="24"/>
        </w:rPr>
        <w:t>„Oz</w:t>
      </w:r>
      <w:r w:rsidRPr="000B3DEE">
        <w:rPr>
          <w:b/>
          <w:spacing w:val="-4"/>
          <w:sz w:val="24"/>
          <w:szCs w:val="24"/>
        </w:rPr>
        <w:t xml:space="preserve">načení programu </w:t>
      </w:r>
      <w:r w:rsidR="008D4618" w:rsidRPr="0038629A">
        <w:rPr>
          <w:b/>
          <w:spacing w:val="-4"/>
          <w:sz w:val="24"/>
          <w:szCs w:val="24"/>
        </w:rPr>
        <w:t>zkoušení způsobilosti“</w:t>
      </w:r>
      <w:r w:rsidR="002D55CB" w:rsidRPr="0038629A">
        <w:rPr>
          <w:bCs/>
          <w:spacing w:val="-4"/>
          <w:sz w:val="24"/>
          <w:szCs w:val="24"/>
        </w:rPr>
        <w:t>,</w:t>
      </w:r>
      <w:r>
        <w:rPr>
          <w:b/>
          <w:spacing w:val="-4"/>
          <w:sz w:val="24"/>
          <w:szCs w:val="24"/>
        </w:rPr>
        <w:t xml:space="preserve"> </w:t>
      </w:r>
      <w:r w:rsidRPr="0038629A">
        <w:rPr>
          <w:spacing w:val="-4"/>
          <w:sz w:val="24"/>
          <w:szCs w:val="24"/>
        </w:rPr>
        <w:t>kde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uvede</w:t>
      </w:r>
      <w:r w:rsidRPr="000B3DEE">
        <w:rPr>
          <w:spacing w:val="-4"/>
          <w:sz w:val="24"/>
          <w:szCs w:val="24"/>
        </w:rPr>
        <w:t xml:space="preserve"> jednoznačné označení</w:t>
      </w:r>
      <w:r>
        <w:rPr>
          <w:spacing w:val="-4"/>
          <w:sz w:val="24"/>
          <w:szCs w:val="24"/>
        </w:rPr>
        <w:t xml:space="preserve"> programu PT</w:t>
      </w:r>
      <w:r w:rsidR="002D55CB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a </w:t>
      </w:r>
      <w:r w:rsidRPr="0038629A">
        <w:rPr>
          <w:b/>
          <w:spacing w:val="-4"/>
          <w:sz w:val="24"/>
          <w:szCs w:val="24"/>
        </w:rPr>
        <w:t>„Položka zkoušky způsobilosti“</w:t>
      </w:r>
      <w:r w:rsidR="008E7683">
        <w:rPr>
          <w:b/>
          <w:spacing w:val="-4"/>
          <w:sz w:val="24"/>
          <w:szCs w:val="24"/>
        </w:rPr>
        <w:t>.</w:t>
      </w:r>
    </w:p>
    <w:p w14:paraId="12364223" w14:textId="5F765A09" w:rsidR="00FE00D9" w:rsidRPr="00D55B40" w:rsidRDefault="00FE00D9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V případě, že se na realizaci jednoho programu zkoušení způsobilosti podílí více pracovišť, musí být specifikována jejich konkrétní činnost v oddíle </w:t>
      </w:r>
      <w:r w:rsidRPr="00E07DF1">
        <w:rPr>
          <w:b/>
          <w:spacing w:val="-4"/>
          <w:sz w:val="24"/>
          <w:szCs w:val="24"/>
        </w:rPr>
        <w:t>„Vysvětlivka“.</w:t>
      </w:r>
    </w:p>
    <w:p w14:paraId="1353B4D2" w14:textId="0524751B" w:rsidR="00553496" w:rsidRDefault="00553496" w:rsidP="00553496">
      <w:pPr>
        <w:rPr>
          <w:sz w:val="24"/>
          <w:szCs w:val="24"/>
        </w:rPr>
      </w:pPr>
      <w:r w:rsidRPr="003E3A6A">
        <w:rPr>
          <w:b/>
          <w:sz w:val="24"/>
          <w:szCs w:val="24"/>
        </w:rPr>
        <w:t>„Vysvětlivka“</w:t>
      </w:r>
      <w:r w:rsidRPr="003E3A6A">
        <w:rPr>
          <w:sz w:val="24"/>
          <w:szCs w:val="24"/>
        </w:rPr>
        <w:t xml:space="preserve"> může být </w:t>
      </w:r>
      <w:r w:rsidR="00FE00D9">
        <w:rPr>
          <w:sz w:val="24"/>
          <w:szCs w:val="24"/>
        </w:rPr>
        <w:t xml:space="preserve">dále </w:t>
      </w:r>
      <w:r w:rsidRPr="003E3A6A">
        <w:rPr>
          <w:sz w:val="24"/>
          <w:szCs w:val="24"/>
        </w:rPr>
        <w:t xml:space="preserve">využita </w:t>
      </w:r>
      <w:r w:rsidR="00FE00D9">
        <w:rPr>
          <w:sz w:val="24"/>
          <w:szCs w:val="24"/>
        </w:rPr>
        <w:t>pro jakékoliv další upřesnění.</w:t>
      </w:r>
    </w:p>
    <w:p w14:paraId="672DEF31" w14:textId="77777777" w:rsidR="00AA76E2" w:rsidRPr="00ED0DD9" w:rsidRDefault="00AA76E2">
      <w:pPr>
        <w:rPr>
          <w:sz w:val="24"/>
          <w:szCs w:val="24"/>
        </w:rPr>
      </w:pPr>
    </w:p>
    <w:sectPr w:rsidR="00AA76E2" w:rsidRPr="00ED0DD9" w:rsidSect="0038629A">
      <w:headerReference w:type="default" r:id="rId10"/>
      <w:footerReference w:type="defaul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04C7" w14:textId="77777777" w:rsidR="00BB7699" w:rsidRDefault="00BB7699" w:rsidP="001822F2">
      <w:pPr>
        <w:spacing w:before="0" w:after="0"/>
      </w:pPr>
      <w:r>
        <w:separator/>
      </w:r>
    </w:p>
  </w:endnote>
  <w:endnote w:type="continuationSeparator" w:id="0">
    <w:p w14:paraId="6F349779" w14:textId="77777777" w:rsidR="00BB7699" w:rsidRDefault="00BB7699" w:rsidP="001822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E819" w14:textId="49F863E9" w:rsidR="00AA76E2" w:rsidRPr="003F2DE1" w:rsidRDefault="00AA76E2" w:rsidP="00AA76E2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 w:rsidR="001A1A23">
      <w:rPr>
        <w:sz w:val="16"/>
        <w:szCs w:val="16"/>
      </w:rPr>
      <w:t>11_01-P507 Z-</w:t>
    </w:r>
    <w:r w:rsidR="001A1A23">
      <w:rPr>
        <w:sz w:val="16"/>
        <w:szCs w:val="16"/>
      </w:rPr>
      <w:t>20220</w:t>
    </w:r>
    <w:r w:rsidR="001A1A23">
      <w:rPr>
        <w:sz w:val="16"/>
        <w:szCs w:val="16"/>
      </w:rPr>
      <w:t>505</w:t>
    </w:r>
    <w:r>
      <w:rPr>
        <w:sz w:val="16"/>
        <w:szCs w:val="16"/>
      </w:rPr>
      <w:tab/>
      <w:t xml:space="preserve">Strana: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07D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07D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12D40BB5" w14:textId="77777777" w:rsidR="00AA76E2" w:rsidRDefault="00AA7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517A" w14:textId="77777777" w:rsidR="00BB7699" w:rsidRPr="003F2DE1" w:rsidRDefault="00BB7699" w:rsidP="003F2DE1">
    <w:pPr>
      <w:pStyle w:val="Zpat"/>
      <w:jc w:val="lef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 \@ "d.M.yyyy"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0.0.0000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USERNAME  \* FirstCap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SchinzelD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P507_Z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20150515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76E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AA76E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D342C" w14:textId="77777777" w:rsidR="00BB7699" w:rsidRDefault="00BB7699" w:rsidP="001822F2">
      <w:pPr>
        <w:spacing w:before="0" w:after="0"/>
      </w:pPr>
      <w:r>
        <w:separator/>
      </w:r>
    </w:p>
  </w:footnote>
  <w:footnote w:type="continuationSeparator" w:id="0">
    <w:p w14:paraId="5A4DCEBD" w14:textId="77777777" w:rsidR="00BB7699" w:rsidRDefault="00BB7699" w:rsidP="001822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D740" w14:textId="77777777" w:rsidR="0017374A" w:rsidRDefault="0017374A">
    <w:pPr>
      <w:pStyle w:val="Zhlav"/>
    </w:pPr>
    <w:r w:rsidRPr="00A83A8E">
      <w:t>Český institut pro akreditaci,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BF5"/>
    <w:multiLevelType w:val="hybridMultilevel"/>
    <w:tmpl w:val="3698D85E"/>
    <w:lvl w:ilvl="0" w:tplc="40DE15F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91"/>
    <w:rsid w:val="000061C2"/>
    <w:rsid w:val="00025111"/>
    <w:rsid w:val="000B3DEE"/>
    <w:rsid w:val="000F2D1F"/>
    <w:rsid w:val="00157A44"/>
    <w:rsid w:val="0017374A"/>
    <w:rsid w:val="001822F2"/>
    <w:rsid w:val="001A1A23"/>
    <w:rsid w:val="001A4BDE"/>
    <w:rsid w:val="001B3922"/>
    <w:rsid w:val="00215284"/>
    <w:rsid w:val="00235A68"/>
    <w:rsid w:val="002427B9"/>
    <w:rsid w:val="002A1E2A"/>
    <w:rsid w:val="002D55CB"/>
    <w:rsid w:val="002F0FDC"/>
    <w:rsid w:val="00350E61"/>
    <w:rsid w:val="0036603C"/>
    <w:rsid w:val="0038629A"/>
    <w:rsid w:val="003B7B71"/>
    <w:rsid w:val="003D1B87"/>
    <w:rsid w:val="003F2DE1"/>
    <w:rsid w:val="00403E90"/>
    <w:rsid w:val="004A24CE"/>
    <w:rsid w:val="004B1DE0"/>
    <w:rsid w:val="004E250D"/>
    <w:rsid w:val="00525948"/>
    <w:rsid w:val="00553496"/>
    <w:rsid w:val="005844E0"/>
    <w:rsid w:val="006058EF"/>
    <w:rsid w:val="00615EFE"/>
    <w:rsid w:val="00642F3E"/>
    <w:rsid w:val="006979A3"/>
    <w:rsid w:val="00712350"/>
    <w:rsid w:val="007277AC"/>
    <w:rsid w:val="0074366D"/>
    <w:rsid w:val="00766695"/>
    <w:rsid w:val="00766DEE"/>
    <w:rsid w:val="008C5390"/>
    <w:rsid w:val="008D4618"/>
    <w:rsid w:val="008E7683"/>
    <w:rsid w:val="00916FFF"/>
    <w:rsid w:val="0092588E"/>
    <w:rsid w:val="009317F7"/>
    <w:rsid w:val="00A05FF8"/>
    <w:rsid w:val="00A325D6"/>
    <w:rsid w:val="00AA76E2"/>
    <w:rsid w:val="00AB4D5D"/>
    <w:rsid w:val="00AD7D7F"/>
    <w:rsid w:val="00B04FFC"/>
    <w:rsid w:val="00B675A6"/>
    <w:rsid w:val="00B81C91"/>
    <w:rsid w:val="00BA341A"/>
    <w:rsid w:val="00BB7699"/>
    <w:rsid w:val="00C5539A"/>
    <w:rsid w:val="00C8148D"/>
    <w:rsid w:val="00C95B88"/>
    <w:rsid w:val="00D47548"/>
    <w:rsid w:val="00D55B40"/>
    <w:rsid w:val="00E07DF1"/>
    <w:rsid w:val="00E1637C"/>
    <w:rsid w:val="00E925A6"/>
    <w:rsid w:val="00EC73B2"/>
    <w:rsid w:val="00ED0DD9"/>
    <w:rsid w:val="00F34902"/>
    <w:rsid w:val="00F46CA2"/>
    <w:rsid w:val="00F65559"/>
    <w:rsid w:val="00FA61A6"/>
    <w:rsid w:val="00FB2D3B"/>
    <w:rsid w:val="00FC73FA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8E2458C"/>
  <w15:docId w15:val="{192CC108-2A1E-4938-BD4E-BD110AC5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91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E1637C"/>
    <w:pPr>
      <w:keepNext/>
      <w:spacing w:before="120" w:after="24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1637C"/>
    <w:rPr>
      <w:b/>
    </w:rPr>
  </w:style>
  <w:style w:type="paragraph" w:styleId="Nzev">
    <w:name w:val="Title"/>
    <w:basedOn w:val="Normln"/>
    <w:link w:val="NzevChar"/>
    <w:qFormat/>
    <w:rsid w:val="00E1637C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E1637C"/>
    <w:rPr>
      <w:b/>
      <w:sz w:val="36"/>
    </w:rPr>
  </w:style>
  <w:style w:type="paragraph" w:customStyle="1" w:styleId="1">
    <w:name w:val="1)"/>
    <w:basedOn w:val="Zkladntext2"/>
    <w:rsid w:val="00B81C91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B81C91"/>
    <w:pPr>
      <w:keepNext/>
      <w:spacing w:before="0" w:after="0"/>
      <w:outlineLvl w:val="1"/>
    </w:pPr>
    <w:rPr>
      <w:b/>
      <w:sz w:val="22"/>
    </w:rPr>
  </w:style>
  <w:style w:type="paragraph" w:styleId="Zkladntext2">
    <w:name w:val="Body Text 2"/>
    <w:basedOn w:val="Normln"/>
    <w:link w:val="Zkladntext2Char"/>
    <w:rsid w:val="00B81C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81C91"/>
  </w:style>
  <w:style w:type="paragraph" w:styleId="Zkladntext3">
    <w:name w:val="Body Text 3"/>
    <w:basedOn w:val="Normln"/>
    <w:link w:val="Zkladntext3Char"/>
    <w:rsid w:val="00ED0D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D0DD9"/>
    <w:rPr>
      <w:sz w:val="16"/>
      <w:szCs w:val="16"/>
    </w:rPr>
  </w:style>
  <w:style w:type="paragraph" w:styleId="Zhlav">
    <w:name w:val="header"/>
    <w:basedOn w:val="Normln"/>
    <w:link w:val="ZhlavChar"/>
    <w:rsid w:val="00182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22F2"/>
  </w:style>
  <w:style w:type="paragraph" w:styleId="Zpat">
    <w:name w:val="footer"/>
    <w:basedOn w:val="Normln"/>
    <w:link w:val="ZpatChar"/>
    <w:rsid w:val="001822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22F2"/>
  </w:style>
  <w:style w:type="paragraph" w:styleId="Prosttext">
    <w:name w:val="Plain Text"/>
    <w:basedOn w:val="Normln"/>
    <w:link w:val="ProsttextChar"/>
    <w:uiPriority w:val="99"/>
    <w:unhideWhenUsed/>
    <w:rsid w:val="003D1B87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3D1B87"/>
    <w:rPr>
      <w:rFonts w:eastAsia="Calibri"/>
      <w:color w:val="00000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C73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73F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1737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7374A"/>
  </w:style>
  <w:style w:type="character" w:customStyle="1" w:styleId="TextkomenteChar">
    <w:name w:val="Text komentáře Char"/>
    <w:basedOn w:val="Standardnpsmoodstavce"/>
    <w:link w:val="Textkomente"/>
    <w:semiHidden/>
    <w:rsid w:val="001737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374A"/>
    <w:rPr>
      <w:b/>
      <w:bCs/>
    </w:rPr>
  </w:style>
  <w:style w:type="character" w:customStyle="1" w:styleId="PedmtkomenteChar">
    <w:name w:val="Předmět komentáře Char"/>
    <w:link w:val="Pedmtkomente"/>
    <w:semiHidden/>
    <w:rsid w:val="00173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501</Value>
    </Zpracovatel>
    <rozsah_x0020_platnosti xmlns="e8bd6d70-59cb-4639-abaa-3c4a7c2b8601">
      <Value>PZZ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>podnět č.113</Pozn_x00e1_mka>
    <Typ_x0020__x0158_D xmlns="e9448448-c377-45fe-89f5-01fda98909d0">formulář/vzor</Typ_x0020__x0158_D>
    <Ozna_x010d_en_x00ed_ xmlns="e9448448-c377-45fe-89f5-01fda98909d0">11_01 Z</Ozna_x010d_en_x00ed_>
    <Platnost xmlns="e8bd6d70-59cb-4639-abaa-3c4a7c2b8601">K připomínkování</Platnost>
  </documentManagement>
</p:properties>
</file>

<file path=customXml/itemProps1.xml><?xml version="1.0" encoding="utf-8"?>
<ds:datastoreItem xmlns:ds="http://schemas.openxmlformats.org/officeDocument/2006/customXml" ds:itemID="{A715929F-D6F6-4115-BA06-75E4D378B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E08EC-0C8C-4457-B23B-5A628A0E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FE236-8B30-410E-B6EC-DC0EF5969FC0}">
  <ds:schemaRefs>
    <ds:schemaRef ds:uri="http://purl.org/dc/dcmitype/"/>
    <ds:schemaRef ds:uri="e8bd6d70-59cb-4639-abaa-3c4a7c2b8601"/>
    <ds:schemaRef ds:uri="http://schemas.microsoft.com/office/2006/documentManagement/types"/>
    <ds:schemaRef ds:uri="http://purl.org/dc/elements/1.1/"/>
    <ds:schemaRef ds:uri="http://schemas.microsoft.com/office/2006/metadata/properties"/>
    <ds:schemaRef ds:uri="e9448448-c377-45fe-89f5-01fda98909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č. 3</vt:lpstr>
    </vt:vector>
  </TitlesOfParts>
  <Company>CAI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č. 3</dc:title>
  <dc:subject>11_01</dc:subject>
  <dc:creator>Badal Milan</dc:creator>
  <cp:keywords>401</cp:keywords>
  <dc:description>P507_Z</dc:description>
  <cp:lastModifiedBy>Ponikelska Dana</cp:lastModifiedBy>
  <cp:revision>3</cp:revision>
  <dcterms:created xsi:type="dcterms:W3CDTF">2022-05-03T10:57:00Z</dcterms:created>
  <dcterms:modified xsi:type="dcterms:W3CDTF">2022-05-03T10:57:00Z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402</vt:lpwstr>
  </property>
  <property fmtid="{D5CDD505-2E9C-101B-9397-08002B2CF9AE}" pid="4" name="WebCategory">
    <vt:lpwstr>;#4 EVP;#21 Z;#</vt:lpwstr>
  </property>
  <property fmtid="{D5CDD505-2E9C-101B-9397-08002B2CF9AE}" pid="5" name="b_template">
    <vt:lpwstr>20140708</vt:lpwstr>
  </property>
  <property fmtid="{D5CDD505-2E9C-101B-9397-08002B2CF9AE}" pid="6" name="Označení dokumentu">
    <vt:lpwstr>11_01-P507_Z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2017-07-10T00:00:00Z</vt:lpwstr>
  </property>
  <property fmtid="{D5CDD505-2E9C-101B-9397-08002B2CF9AE}" pid="9" name="PublishFrom">
    <vt:lpwstr>2014-07-08T00:00:00Z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2014-07-10T00:00:00Z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401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VPS">
    <vt:lpwstr>0</vt:lpwstr>
  </property>
  <property fmtid="{D5CDD505-2E9C-101B-9397-08002B2CF9AE}" pid="17" name="Klíčová slova">
    <vt:lpwstr/>
  </property>
  <property fmtid="{D5CDD505-2E9C-101B-9397-08002B2CF9AE}" pid="18" name="Vedoucí skupiny kontrolujících">
    <vt:lpwstr/>
  </property>
  <property fmtid="{D5CDD505-2E9C-101B-9397-08002B2CF9AE}" pid="19" name="Oblast">
    <vt:lpwstr/>
  </property>
  <property fmtid="{D5CDD505-2E9C-101B-9397-08002B2CF9AE}" pid="20" name="Priorita na webu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0x010100B3AD047E1A7F234CAA82F99B68C6AD48</vt:lpwstr>
  </property>
</Properties>
</file>