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1934" w14:textId="77777777" w:rsidR="00CF2F5E" w:rsidRPr="000E33D4" w:rsidRDefault="00CF2F5E" w:rsidP="00CF2F5E">
      <w:pPr>
        <w:spacing w:before="240" w:after="240"/>
        <w:jc w:val="center"/>
        <w:rPr>
          <w:b/>
          <w:sz w:val="30"/>
        </w:rPr>
      </w:pPr>
      <w:r w:rsidRPr="000E33D4">
        <w:rPr>
          <w:b/>
          <w:sz w:val="30"/>
        </w:rPr>
        <w:t>Návod na zpracování přílohy č. 2 žádosti/návrhu pro poskytovatelé zkoušení způsobilosti</w:t>
      </w:r>
    </w:p>
    <w:p w14:paraId="3E191935" w14:textId="77777777" w:rsidR="00CF2F5E" w:rsidRPr="00CF2F5E" w:rsidRDefault="00CF2F5E" w:rsidP="00CF2F5E">
      <w:pPr>
        <w:pStyle w:val="Nadpis1"/>
        <w:rPr>
          <w:bCs/>
          <w:caps/>
        </w:rPr>
      </w:pPr>
      <w:r w:rsidRPr="00CF2F5E">
        <w:rPr>
          <w:bCs/>
          <w:caps/>
        </w:rPr>
        <w:t>Specifikace předmětu a rozsahu činnosti poskytovatele zkoušení způsobilosti</w:t>
      </w:r>
    </w:p>
    <w:p w14:paraId="3E191936" w14:textId="77777777" w:rsidR="00CF2F5E" w:rsidRPr="00FE5018" w:rsidRDefault="00CF2F5E" w:rsidP="00A4222F">
      <w:pPr>
        <w:pStyle w:val="Nadpis10"/>
        <w:rPr>
          <w:spacing w:val="4"/>
          <w:sz w:val="28"/>
          <w:szCs w:val="28"/>
          <w:u w:val="single"/>
        </w:rPr>
      </w:pPr>
      <w:r w:rsidRPr="00ED0DD9">
        <w:t>V </w:t>
      </w:r>
      <w:r w:rsidRPr="00FE5018">
        <w:t>položce</w:t>
      </w:r>
      <w:r w:rsidRPr="00ED0DD9">
        <w:t xml:space="preserve"> </w:t>
      </w:r>
      <w:r w:rsidRPr="00A4222F">
        <w:rPr>
          <w:b/>
        </w:rPr>
        <w:t>Slovní návrh rozsahu akreditace</w:t>
      </w:r>
      <w:r w:rsidRPr="00ED0DD9">
        <w:t xml:space="preserve"> </w:t>
      </w:r>
      <w:r w:rsidRPr="00FE5018">
        <w:t>je třeba uvést výstižnou charakteristiku předmětu akreditace, kterou si poskytovatel PT přeje mít uvedenu na osvědčení o akreditaci a</w:t>
      </w:r>
      <w:r>
        <w:t> </w:t>
      </w:r>
      <w:r w:rsidRPr="00FE5018">
        <w:t>která bude zveřejňována na internetu a v pravidelně vydávaném seznamu subjektů akreditovaných ČIA. Rozsah tohoto textu nesmí překročit 300 znaků včetně mezer.</w:t>
      </w:r>
    </w:p>
    <w:p w14:paraId="3E191937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Doplňující i</w:t>
      </w:r>
      <w:r w:rsidR="00A4222F">
        <w:rPr>
          <w:bCs/>
          <w:caps/>
        </w:rPr>
        <w:t xml:space="preserve">nformace o </w:t>
      </w:r>
      <w:r w:rsidRPr="00A4222F">
        <w:rPr>
          <w:bCs/>
          <w:caps/>
        </w:rPr>
        <w:t>poskytovateli zkoušení způsobilosti</w:t>
      </w:r>
    </w:p>
    <w:p w14:paraId="3E191938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Část 1 - Údaje o poskytovateli zkoušení způsobilosti</w:t>
      </w:r>
    </w:p>
    <w:p w14:paraId="3E191939" w14:textId="03AAB19C" w:rsidR="00CF2F5E" w:rsidRPr="00FD1207" w:rsidRDefault="00CF2F5E" w:rsidP="007519AB">
      <w:pPr>
        <w:pStyle w:val="Nadpis10"/>
      </w:pPr>
      <w:r w:rsidRPr="00FD1207">
        <w:rPr>
          <w:b/>
        </w:rPr>
        <w:t xml:space="preserve">Název – </w:t>
      </w:r>
      <w:r w:rsidRPr="00FD1207">
        <w:t>přesné a aktuální údaje týkající se názvu poskytovatele PT (je třeba uvést název poskytovatele PT, který je v souladu s názvem uváděným v interní organizační dokumentaci nebo v dokumentaci systému managementu žadatele).</w:t>
      </w:r>
    </w:p>
    <w:p w14:paraId="3E19193A" w14:textId="7D28D15F" w:rsidR="00CF2F5E" w:rsidRPr="00FD1207" w:rsidRDefault="00CF2F5E" w:rsidP="007519AB">
      <w:pPr>
        <w:pStyle w:val="Nadpis10"/>
      </w:pPr>
      <w:r w:rsidRPr="00FD1207">
        <w:rPr>
          <w:b/>
        </w:rPr>
        <w:t xml:space="preserve">Adresa sídla – </w:t>
      </w:r>
      <w:r w:rsidRPr="00FD1207">
        <w:t>přesná adresa poskytovatele PT v členění ulice s číslem orientačním (popř. číslo popisné), obec (popř. další bližší specifikace části obce) a poštovní směrovací číslo.</w:t>
      </w:r>
    </w:p>
    <w:p w14:paraId="3E19193B" w14:textId="52826381" w:rsidR="00CF2F5E" w:rsidRPr="00FD1207" w:rsidRDefault="00CF2F5E" w:rsidP="00A4222F">
      <w:pPr>
        <w:pStyle w:val="Nadpis10"/>
      </w:pPr>
      <w:r w:rsidRPr="00FD1207">
        <w:t>Součástí údajů o poskytovateli PT jsou dále telefonní a e-mailové spojení na poskytovatele (zpravidla na vedoucího poskytovatele PT)</w:t>
      </w:r>
      <w:r w:rsidR="001F19C2">
        <w:t xml:space="preserve"> a internetová adresa stránek poskytovatele.</w:t>
      </w:r>
      <w:r w:rsidRPr="00FD1207">
        <w:t xml:space="preserve"> </w:t>
      </w:r>
    </w:p>
    <w:p w14:paraId="3E19193C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Seznam a obsazení klíčových funkcí</w:t>
      </w:r>
    </w:p>
    <w:p w14:paraId="3E19193D" w14:textId="6F302985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 xml:space="preserve">Celkový počet pracovníků poskytovatele </w:t>
      </w:r>
      <w:r w:rsidR="007B345E">
        <w:rPr>
          <w:bCs/>
          <w:caps/>
        </w:rPr>
        <w:t>PT</w:t>
      </w:r>
    </w:p>
    <w:p w14:paraId="3E19193E" w14:textId="25B5D578" w:rsidR="00CF2F5E" w:rsidRPr="00FD1207" w:rsidRDefault="00CF2F5E" w:rsidP="00A4222F">
      <w:pPr>
        <w:pStyle w:val="Nadpis10"/>
      </w:pPr>
      <w:r w:rsidRPr="00FD1207">
        <w:t>Celkový počet pracovníků poskytovatele PT na plný nebo částečný úvazek nebo jinou smluvní formou (smlouva o poskytnutí odborné pomoci, dohoda o provedení práce), kte</w:t>
      </w:r>
      <w:r w:rsidR="007B345E">
        <w:t>ří</w:t>
      </w:r>
      <w:r w:rsidRPr="00FD1207">
        <w:t xml:space="preserve"> se podílejí na zabezpečování plnění kritérií a závazků normy ČSN EN ISO/IEC 17043 v oblasti systému managementu a odborné způsobilosti (je třeba brát ohled na rozsah akreditace, který nemusí být totožný s rozsahem celkové činnosti poskytovatele PT). </w:t>
      </w:r>
    </w:p>
    <w:p w14:paraId="3E19193F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Přehled pracovišť</w:t>
      </w:r>
    </w:p>
    <w:p w14:paraId="3E191940" w14:textId="7317303D" w:rsidR="00CF2F5E" w:rsidRPr="00FD1207" w:rsidRDefault="00CF2F5E" w:rsidP="00A4222F">
      <w:pPr>
        <w:pStyle w:val="Nadpis10"/>
      </w:pPr>
      <w:r w:rsidRPr="00FD1207">
        <w:t xml:space="preserve">Tato část je tvořena tabulkou, ve které je nutno uvést jednotlivá pracoviště poskytovatele PT, </w:t>
      </w:r>
      <w:r w:rsidR="00F1327E" w:rsidRPr="00AB4924">
        <w:t>které se jakýmkoliv způsobem podílejí na realizaci programu.</w:t>
      </w:r>
      <w:r w:rsidR="00F1327E">
        <w:t xml:space="preserve">  </w:t>
      </w:r>
      <w:r w:rsidR="00F1327E" w:rsidRPr="00FD1207">
        <w:t xml:space="preserve"> </w:t>
      </w:r>
      <w:r w:rsidRPr="00FD1207">
        <w:t xml:space="preserve">V kolonce </w:t>
      </w:r>
      <w:r w:rsidRPr="00FD1207">
        <w:rPr>
          <w:b/>
        </w:rPr>
        <w:t>„Název“</w:t>
      </w:r>
      <w:r w:rsidRPr="00FD1207">
        <w:t xml:space="preserve"> bude uveden v dokumentaci systému managementu užívaný název pracoviště. V kolonce </w:t>
      </w:r>
      <w:r w:rsidRPr="00FD1207">
        <w:rPr>
          <w:b/>
        </w:rPr>
        <w:t>„Adresa“</w:t>
      </w:r>
      <w:r w:rsidRPr="00FD1207">
        <w:t xml:space="preserve"> bude uváděna přesná adresa. V kolonce </w:t>
      </w:r>
      <w:r w:rsidRPr="00FD1207">
        <w:rPr>
          <w:b/>
        </w:rPr>
        <w:t>„Vedoucí“</w:t>
      </w:r>
      <w:r w:rsidRPr="00FD1207">
        <w:t xml:space="preserve"> se vyplní titul, jméno a příjmení, telefonní</w:t>
      </w:r>
      <w:r w:rsidR="00ED1677">
        <w:t xml:space="preserve"> </w:t>
      </w:r>
      <w:r w:rsidRPr="00FD1207">
        <w:t>a e-mailové spojení.</w:t>
      </w:r>
    </w:p>
    <w:p w14:paraId="3E191941" w14:textId="2C1EF14D" w:rsidR="00CF2F5E" w:rsidRPr="00FD1207" w:rsidRDefault="00CF2F5E" w:rsidP="00A4222F">
      <w:pPr>
        <w:pStyle w:val="Nadpis10"/>
      </w:pPr>
      <w:r w:rsidRPr="00FD1207">
        <w:t>V případě potřeby je řádky možno přidat.</w:t>
      </w:r>
    </w:p>
    <w:p w14:paraId="3E191942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 xml:space="preserve">Dokumentace systému managementu </w:t>
      </w:r>
    </w:p>
    <w:p w14:paraId="3E191943" w14:textId="77777777" w:rsidR="00CF2F5E" w:rsidRPr="00FD1207" w:rsidRDefault="00CF2F5E" w:rsidP="00A4222F">
      <w:pPr>
        <w:pStyle w:val="Nadpis10"/>
      </w:pPr>
      <w:r w:rsidRPr="00FD1207">
        <w:t>U položky se zatrhne jedna z možností, která je subjektem využívána.</w:t>
      </w:r>
    </w:p>
    <w:p w14:paraId="3E191944" w14:textId="77777777" w:rsidR="00CF2F5E" w:rsidRPr="00FD1207" w:rsidRDefault="00CF2F5E" w:rsidP="00A4222F">
      <w:pPr>
        <w:pStyle w:val="Nadpis10"/>
      </w:pPr>
    </w:p>
    <w:p w14:paraId="3E191945" w14:textId="77777777" w:rsidR="00CF2F5E" w:rsidRPr="00FD1207" w:rsidRDefault="00CF2F5E" w:rsidP="00A4222F">
      <w:pPr>
        <w:pStyle w:val="Nadpis10"/>
      </w:pPr>
      <w:r w:rsidRPr="00FD1207">
        <w:rPr>
          <w:b/>
        </w:rPr>
        <w:t xml:space="preserve">Změny významně ovlivňující činnost a provoz </w:t>
      </w:r>
      <w:r w:rsidRPr="00FD1207">
        <w:t>již akreditovaného poskytovatele PT se v</w:t>
      </w:r>
      <w:r>
        <w:t> </w:t>
      </w:r>
      <w:r w:rsidRPr="00FD1207">
        <w:t>políčku u příslušných možností zatrhnou a níže pak blíže specifikují.</w:t>
      </w:r>
    </w:p>
    <w:p w14:paraId="3E191947" w14:textId="769FD45B" w:rsidR="00CF2F5E" w:rsidRPr="00A4222F" w:rsidRDefault="00CF2F5E" w:rsidP="00A4222F">
      <w:pPr>
        <w:pStyle w:val="Nadpis1"/>
        <w:rPr>
          <w:bCs/>
          <w:caps/>
        </w:rPr>
      </w:pPr>
      <w:bookmarkStart w:id="0" w:name="_GoBack"/>
      <w:bookmarkEnd w:id="0"/>
      <w:r w:rsidRPr="00A4222F">
        <w:rPr>
          <w:bCs/>
          <w:caps/>
        </w:rPr>
        <w:lastRenderedPageBreak/>
        <w:t xml:space="preserve">Část 2 – Seznam všech osob zapojených v systému managementu poskytovatele </w:t>
      </w:r>
      <w:r w:rsidR="00724A4C">
        <w:rPr>
          <w:bCs/>
          <w:caps/>
        </w:rPr>
        <w:t>PT</w:t>
      </w:r>
      <w:r w:rsidRPr="00A4222F">
        <w:rPr>
          <w:bCs/>
          <w:caps/>
        </w:rPr>
        <w:t xml:space="preserve"> a přehled jejich činností/oprávnění</w:t>
      </w:r>
    </w:p>
    <w:p w14:paraId="3E191948" w14:textId="497F2F14" w:rsidR="00CF2F5E" w:rsidRPr="00FD1207" w:rsidRDefault="00CF2F5E" w:rsidP="00EF24EF">
      <w:pPr>
        <w:pStyle w:val="Nadpis10"/>
      </w:pPr>
      <w:r w:rsidRPr="00FD1207">
        <w:t>Tabulka se vyplňuje pro každého pracovníka poskytovatel</w:t>
      </w:r>
      <w:r w:rsidR="00724A4C">
        <w:t>e</w:t>
      </w:r>
      <w:r w:rsidRPr="00FD1207">
        <w:t xml:space="preserve"> PT na samostatném řádku. Ve sloupci se uvede </w:t>
      </w:r>
      <w:r w:rsidRPr="00FD1207">
        <w:rPr>
          <w:b/>
        </w:rPr>
        <w:t>číslo pracoviště</w:t>
      </w:r>
      <w:r w:rsidRPr="00FD1207">
        <w:t xml:space="preserve">, na kterém osoba působí. Ve sloupci </w:t>
      </w:r>
      <w:r w:rsidRPr="00FD1207">
        <w:rPr>
          <w:b/>
        </w:rPr>
        <w:t>funkce</w:t>
      </w:r>
      <w:r w:rsidRPr="00FD1207">
        <w:t xml:space="preserve"> může být uvedeno i více funkcí/označení pracovního zařazení (např. koordinátor, manažer kvality). Ve sloupcích </w:t>
      </w:r>
      <w:r w:rsidR="00724A4C">
        <w:rPr>
          <w:b/>
        </w:rPr>
        <w:t>o</w:t>
      </w:r>
      <w:r w:rsidRPr="00FD1207">
        <w:rPr>
          <w:b/>
        </w:rPr>
        <w:t xml:space="preserve">právnění provádět plánování programu </w:t>
      </w:r>
      <w:r w:rsidR="00EF24EF">
        <w:rPr>
          <w:b/>
        </w:rPr>
        <w:t>PT</w:t>
      </w:r>
      <w:r w:rsidRPr="00FD1207">
        <w:t xml:space="preserve">, </w:t>
      </w:r>
      <w:r w:rsidR="00724A4C">
        <w:rPr>
          <w:b/>
        </w:rPr>
        <w:t>o</w:t>
      </w:r>
      <w:r w:rsidRPr="00FD1207">
        <w:rPr>
          <w:b/>
        </w:rPr>
        <w:t xml:space="preserve">právnění </w:t>
      </w:r>
      <w:r w:rsidR="00EF24EF" w:rsidRPr="00EF24EF">
        <w:rPr>
          <w:b/>
        </w:rPr>
        <w:t>vyhodnocovat výkonnost účastníků PT</w:t>
      </w:r>
      <w:r w:rsidRPr="00FD1207">
        <w:t xml:space="preserve">, </w:t>
      </w:r>
      <w:r w:rsidR="00EF24EF" w:rsidRPr="000E33D4">
        <w:rPr>
          <w:b/>
          <w:bCs/>
        </w:rPr>
        <w:t>oprávnění autorizovat zprávy k PT</w:t>
      </w:r>
      <w:r w:rsidR="00EF24EF" w:rsidRPr="00EF24EF" w:rsidDel="00EF24EF">
        <w:t xml:space="preserve"> </w:t>
      </w:r>
      <w:r w:rsidRPr="00FD1207">
        <w:t xml:space="preserve">a </w:t>
      </w:r>
      <w:r w:rsidR="00724A4C">
        <w:rPr>
          <w:b/>
        </w:rPr>
        <w:t>o</w:t>
      </w:r>
      <w:r w:rsidRPr="00FD1207">
        <w:rPr>
          <w:b/>
        </w:rPr>
        <w:t>právnění podepisovat osvědčení/potvrzení o účasti v</w:t>
      </w:r>
      <w:r w:rsidR="00EF24EF">
        <w:rPr>
          <w:b/>
        </w:rPr>
        <w:t xml:space="preserve"> PT</w:t>
      </w:r>
      <w:r w:rsidRPr="00FD1207">
        <w:t xml:space="preserve"> se uvedou příslušná pořadová čísla programů dle přílohy č. 3 žádosti</w:t>
      </w:r>
      <w:r>
        <w:t>/návrhu</w:t>
      </w:r>
      <w:r w:rsidRPr="00FD1207">
        <w:t xml:space="preserve"> nebo přílohy platného osvědčení o akreditaci. </w:t>
      </w:r>
    </w:p>
    <w:p w14:paraId="3E191949" w14:textId="2F3DE344" w:rsidR="00CF2F5E" w:rsidRPr="00FD1207" w:rsidRDefault="00CF2F5E" w:rsidP="00A4222F">
      <w:pPr>
        <w:pStyle w:val="Nadpis10"/>
      </w:pPr>
      <w:r w:rsidRPr="00FD1207">
        <w:t>Žadatel může dodat i vlastní seznam osob zapojených v systému managementu poskytovatele PT , ale musí respektovat ČIA požadovanou datovou strukturu (v přehledu, který dodá, musí být uvedeny požadované výše uvedené údaje).</w:t>
      </w:r>
    </w:p>
    <w:p w14:paraId="3E19194A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Část 3 – Seznam klíčových měřicích a zkušebních zařízení</w:t>
      </w:r>
    </w:p>
    <w:p w14:paraId="6B34B8E5" w14:textId="6E217883" w:rsidR="00EB5259" w:rsidRPr="00FD1207" w:rsidRDefault="00CF2F5E">
      <w:pPr>
        <w:pStyle w:val="Nadpis10"/>
      </w:pPr>
      <w:r w:rsidRPr="00FD1207">
        <w:t>V tabulce jsou vyplňovány údaje týkající se rozhodujících/klíčových položek zkušebního a</w:t>
      </w:r>
      <w:r>
        <w:t> </w:t>
      </w:r>
      <w:r w:rsidRPr="00FD1207">
        <w:t>měřícího zařízení, které poskytovatel PT při zkoušení způsobilosti z rozsahu akreditace používá. Položky zkušebního a měřícího zařízení jsou číslovány vzestupně pořadovým číslem („</w:t>
      </w:r>
      <w:r w:rsidR="00724A4C">
        <w:rPr>
          <w:b/>
        </w:rPr>
        <w:t>p</w:t>
      </w:r>
      <w:r w:rsidRPr="00FD1207">
        <w:rPr>
          <w:b/>
        </w:rPr>
        <w:t>ořadové číslo“</w:t>
      </w:r>
      <w:r w:rsidRPr="00FD1207">
        <w:t xml:space="preserve">). </w:t>
      </w:r>
      <w:r w:rsidR="00ED1677">
        <w:t xml:space="preserve">Sloupec </w:t>
      </w:r>
      <w:r w:rsidRPr="00FD1207">
        <w:rPr>
          <w:b/>
        </w:rPr>
        <w:t>„</w:t>
      </w:r>
      <w:r w:rsidR="00724A4C">
        <w:rPr>
          <w:b/>
        </w:rPr>
        <w:t>p</w:t>
      </w:r>
      <w:r w:rsidRPr="00FD1207">
        <w:rPr>
          <w:b/>
        </w:rPr>
        <w:t>opis položky zkušebního a měřícího zařízení“</w:t>
      </w:r>
      <w:r w:rsidRPr="00FD1207">
        <w:t xml:space="preserve"> musí obsahovat přesný název a typ položky zkušebního a měřícího zařízení.</w:t>
      </w:r>
      <w:r w:rsidR="00724A4C">
        <w:t xml:space="preserve"> Pokud žadatel uzná za vhodné, že je nutné sdělit ještě další parametry </w:t>
      </w:r>
      <w:r w:rsidR="00EB5259">
        <w:t xml:space="preserve">položky, využije </w:t>
      </w:r>
      <w:r w:rsidR="00EB5259" w:rsidRPr="000E33D4">
        <w:rPr>
          <w:b/>
        </w:rPr>
        <w:t>„další parametry položky zkušebního a měřícího zařízení“</w:t>
      </w:r>
      <w:r w:rsidR="00EF24EF">
        <w:rPr>
          <w:b/>
        </w:rPr>
        <w:t xml:space="preserve">. </w:t>
      </w:r>
      <w:r w:rsidR="00EF24EF" w:rsidRPr="000E33D4">
        <w:rPr>
          <w:bCs/>
        </w:rPr>
        <w:t>Sloupec</w:t>
      </w:r>
      <w:r w:rsidRPr="00FD1207">
        <w:t xml:space="preserve"> </w:t>
      </w:r>
      <w:r w:rsidRPr="00FD1207">
        <w:rPr>
          <w:b/>
        </w:rPr>
        <w:t>„</w:t>
      </w:r>
      <w:r w:rsidR="00EB5259" w:rsidRPr="000E33D4">
        <w:rPr>
          <w:b/>
        </w:rPr>
        <w:t>identifikace kalibračního postupu v případě kalibrace zajištěné interně</w:t>
      </w:r>
      <w:r w:rsidRPr="00FD1207">
        <w:rPr>
          <w:b/>
        </w:rPr>
        <w:t>“</w:t>
      </w:r>
      <w:r w:rsidRPr="00FD1207">
        <w:t xml:space="preserve"> musí obsahovat přesné označení kalibračního postupu pro zařízení, u kterého poskytovatel PT zajišťuje kalibraci interně (pracovníky poskytovatele PT) nebo v</w:t>
      </w:r>
      <w:r w:rsidR="00EF24EF">
        <w:t xml:space="preserve"> neakreditované </w:t>
      </w:r>
      <w:r w:rsidRPr="00FD1207">
        <w:t xml:space="preserve">kalibrační laboratoři vlastní organizace. </w:t>
      </w:r>
      <w:r w:rsidR="00EB5259">
        <w:t xml:space="preserve">Ve sloupci </w:t>
      </w:r>
      <w:r w:rsidR="00EB5259" w:rsidRPr="000E33D4">
        <w:rPr>
          <w:b/>
        </w:rPr>
        <w:t>„pořadové číslo programu PT“</w:t>
      </w:r>
      <w:r w:rsidR="00EB5259">
        <w:rPr>
          <w:b/>
        </w:rPr>
        <w:t xml:space="preserve"> </w:t>
      </w:r>
      <w:r w:rsidR="00EB5259" w:rsidRPr="000E33D4">
        <w:t xml:space="preserve">se uvede identifikace programu PT </w:t>
      </w:r>
      <w:r w:rsidR="00305099">
        <w:t xml:space="preserve">využívajícího </w:t>
      </w:r>
      <w:r w:rsidR="00EB5259" w:rsidRPr="000E33D4">
        <w:t> dan</w:t>
      </w:r>
      <w:r w:rsidR="00305099">
        <w:t>é zařízení</w:t>
      </w:r>
      <w:r w:rsidR="00EB5259">
        <w:t>, případně je možné využít konkrétní označení daného programu.</w:t>
      </w:r>
    </w:p>
    <w:p w14:paraId="3E19194B" w14:textId="15192B55" w:rsidR="00CF2F5E" w:rsidRPr="00FD1207" w:rsidRDefault="00CF2F5E">
      <w:pPr>
        <w:pStyle w:val="Nadpis10"/>
      </w:pPr>
      <w:r w:rsidRPr="00FD1207">
        <w:t xml:space="preserve">Žadatel může dodat i vlastní přehled </w:t>
      </w:r>
      <w:r w:rsidR="00305099">
        <w:t xml:space="preserve">používaného </w:t>
      </w:r>
      <w:r w:rsidRPr="00FD1207">
        <w:t>zkušebního a</w:t>
      </w:r>
      <w:r>
        <w:t> </w:t>
      </w:r>
      <w:r w:rsidRPr="00FD1207">
        <w:t>měřícího zařízení, ale musí respektovat ČIA požadovanou datovou strukturu (v</w:t>
      </w:r>
      <w:r>
        <w:t> </w:t>
      </w:r>
      <w:r w:rsidRPr="00FD1207">
        <w:t>přehledu, který dodá, musí být uvedeny výše požadované údaje).</w:t>
      </w:r>
    </w:p>
    <w:p w14:paraId="3E19194C" w14:textId="77777777" w:rsidR="00CF2F5E" w:rsidRPr="00A4222F" w:rsidRDefault="00CF2F5E" w:rsidP="00A4222F">
      <w:pPr>
        <w:pStyle w:val="Nadpis1"/>
        <w:rPr>
          <w:bCs/>
          <w:caps/>
        </w:rPr>
      </w:pPr>
      <w:r w:rsidRPr="00A4222F">
        <w:rPr>
          <w:bCs/>
          <w:caps/>
        </w:rPr>
        <w:t>Část 4 – Seznam subdodavatelů</w:t>
      </w:r>
    </w:p>
    <w:p w14:paraId="3E19194D" w14:textId="01A02B88" w:rsidR="00CF2F5E" w:rsidRPr="00FD1207" w:rsidRDefault="00CF2F5E">
      <w:pPr>
        <w:pStyle w:val="Nadpis10"/>
      </w:pPr>
      <w:r w:rsidRPr="00FD1207">
        <w:t xml:space="preserve">V tabulce </w:t>
      </w:r>
      <w:r w:rsidRPr="00FD1207">
        <w:rPr>
          <w:b/>
        </w:rPr>
        <w:t xml:space="preserve">Akreditovaní subdodavatelé </w:t>
      </w:r>
      <w:r w:rsidRPr="00FD1207">
        <w:t xml:space="preserve">žadatel uvede akreditované subdodavatele využívané pro programy </w:t>
      </w:r>
      <w:r w:rsidR="00305099">
        <w:t>PT</w:t>
      </w:r>
      <w:r w:rsidRPr="00FD1207">
        <w:t>, které spadají do navrhovaného rozsahu akreditace (název subdodavatele spolu s jeho adresou, specifikací předmětu subdodávky a údaji o jeho akreditaci).</w:t>
      </w:r>
    </w:p>
    <w:p w14:paraId="3E19194E" w14:textId="35F49F37" w:rsidR="00CF2F5E" w:rsidRPr="00FD1207" w:rsidRDefault="00CF2F5E" w:rsidP="00A4222F">
      <w:pPr>
        <w:pStyle w:val="Nadpis10"/>
      </w:pPr>
      <w:r w:rsidRPr="00FD1207">
        <w:t xml:space="preserve">V tabulce </w:t>
      </w:r>
      <w:r w:rsidRPr="00FD1207">
        <w:rPr>
          <w:b/>
        </w:rPr>
        <w:t>Neakreditovaní subdodavatelé</w:t>
      </w:r>
      <w:r w:rsidRPr="00FD1207">
        <w:t xml:space="preserve"> žadatel uvede obdobné údaje, jen místo údajů o</w:t>
      </w:r>
      <w:r>
        <w:t> </w:t>
      </w:r>
      <w:r w:rsidRPr="00FD1207">
        <w:t>jeho akreditaci uvede specifikaci postupu jeho prověření</w:t>
      </w:r>
      <w:r w:rsidR="00617543">
        <w:t>.</w:t>
      </w:r>
    </w:p>
    <w:sectPr w:rsidR="00CF2F5E" w:rsidRPr="00FD1207" w:rsidSect="000E33D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D700" w14:textId="77777777" w:rsidR="00B66E97" w:rsidRDefault="00B66E97">
      <w:r>
        <w:separator/>
      </w:r>
    </w:p>
  </w:endnote>
  <w:endnote w:type="continuationSeparator" w:id="0">
    <w:p w14:paraId="3EEC1DBE" w14:textId="77777777" w:rsidR="00B66E97" w:rsidRDefault="00B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1956" w14:textId="77777777" w:rsidR="00724A4C" w:rsidRDefault="009F5D2F" w:rsidP="007A4BC1">
    <w:pPr>
      <w:pStyle w:val="Zpat"/>
      <w:spacing w:before="0" w:after="0"/>
      <w:rPr>
        <w:sz w:val="16"/>
        <w:szCs w:val="16"/>
      </w:rPr>
    </w:pPr>
    <w:r>
      <w:rPr>
        <w:sz w:val="16"/>
        <w:szCs w:val="16"/>
      </w:rPr>
      <w:pict w14:anchorId="3E19195E">
        <v:rect id="_x0000_i1026" style="width:453.55pt;height:1.5pt" o:hralign="center" o:hrstd="t" o:hrnoshade="t" o:hr="t" stroked="f"/>
      </w:pict>
    </w:r>
  </w:p>
  <w:p w14:paraId="3E191957" w14:textId="40CB41D0" w:rsidR="00724A4C" w:rsidRPr="001E54E8" w:rsidRDefault="00724A4C" w:rsidP="007A4BC1">
    <w:pPr>
      <w:pStyle w:val="Zpa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>
      <w:rPr>
        <w:sz w:val="16"/>
        <w:szCs w:val="16"/>
      </w:rPr>
      <w:t>P505_Z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="00927413">
      <w:rPr>
        <w:sz w:val="16"/>
        <w:szCs w:val="16"/>
      </w:rPr>
      <w:t>20220</w:t>
    </w:r>
    <w:r w:rsidR="00927413">
      <w:rPr>
        <w:sz w:val="16"/>
        <w:szCs w:val="16"/>
      </w:rPr>
      <w:t>505</w:t>
    </w:r>
    <w:r w:rsidRPr="00CF6FF8">
      <w:rPr>
        <w:sz w:val="16"/>
        <w:szCs w:val="16"/>
      </w:rPr>
      <w:tab/>
    </w:r>
    <w:r w:rsidR="00FE5204">
      <w:rPr>
        <w:sz w:val="16"/>
        <w:szCs w:val="16"/>
      </w:rPr>
      <w:t>Strana</w:t>
    </w:r>
    <w:r w:rsidRPr="00A83A8E">
      <w:rPr>
        <w:sz w:val="16"/>
        <w:szCs w:val="16"/>
      </w:rPr>
      <w:t xml:space="preserve">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9F5D2F">
      <w:rPr>
        <w:noProof/>
        <w:sz w:val="16"/>
        <w:szCs w:val="16"/>
      </w:rPr>
      <w:t>2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9F5D2F">
      <w:rPr>
        <w:noProof/>
        <w:sz w:val="16"/>
        <w:szCs w:val="16"/>
      </w:rPr>
      <w:t>2</w:t>
    </w:r>
    <w:r w:rsidRPr="00A83A8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195B" w14:textId="77777777" w:rsidR="00724A4C" w:rsidRDefault="009F5D2F" w:rsidP="007A4BC1">
    <w:pPr>
      <w:pStyle w:val="Zpat"/>
      <w:spacing w:before="0" w:after="0"/>
      <w:jc w:val="left"/>
      <w:rPr>
        <w:sz w:val="16"/>
        <w:szCs w:val="16"/>
      </w:rPr>
    </w:pPr>
    <w:r>
      <w:rPr>
        <w:sz w:val="16"/>
        <w:szCs w:val="16"/>
      </w:rPr>
      <w:pict w14:anchorId="3E191960">
        <v:rect id="_x0000_i1028" style="width:453.55pt;height:1.5pt" o:hralign="center" o:hrstd="t" o:hrnoshade="t" o:hr="t" stroked="f"/>
      </w:pict>
    </w:r>
  </w:p>
  <w:p w14:paraId="3E19195C" w14:textId="21E225B5" w:rsidR="00724A4C" w:rsidRPr="00CF6FF8" w:rsidRDefault="00724A4C" w:rsidP="005375F8">
    <w:pPr>
      <w:pStyle w:val="Zpat"/>
      <w:jc w:val="left"/>
      <w:rPr>
        <w:sz w:val="16"/>
        <w:szCs w:val="16"/>
      </w:rPr>
    </w:pPr>
    <w:r w:rsidRPr="00CF6FF8">
      <w:rPr>
        <w:sz w:val="16"/>
        <w:szCs w:val="16"/>
      </w:rPr>
      <w:tab/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SUBJECT  \* MERGEFORMAT </w:instrText>
    </w:r>
    <w:r w:rsidRPr="00CF6FF8">
      <w:rPr>
        <w:sz w:val="16"/>
        <w:szCs w:val="16"/>
      </w:rPr>
      <w:fldChar w:fldCharType="separate"/>
    </w:r>
    <w:r>
      <w:rPr>
        <w:sz w:val="16"/>
        <w:szCs w:val="16"/>
      </w:rPr>
      <w:t>11_01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Pr="00CF6FF8">
      <w:rPr>
        <w:sz w:val="16"/>
        <w:szCs w:val="16"/>
      </w:rPr>
      <w:fldChar w:fldCharType="begin"/>
    </w:r>
    <w:r w:rsidRPr="00CF6FF8">
      <w:rPr>
        <w:sz w:val="16"/>
        <w:szCs w:val="16"/>
      </w:rPr>
      <w:instrText xml:space="preserve"> COMMENTS  \* MERGEFORMAT </w:instrText>
    </w:r>
    <w:r w:rsidRPr="00CF6FF8">
      <w:rPr>
        <w:sz w:val="16"/>
        <w:szCs w:val="16"/>
      </w:rPr>
      <w:fldChar w:fldCharType="separate"/>
    </w:r>
    <w:r>
      <w:rPr>
        <w:sz w:val="16"/>
        <w:szCs w:val="16"/>
      </w:rPr>
      <w:t>P505_Z</w:t>
    </w:r>
    <w:r w:rsidRPr="00CF6FF8">
      <w:rPr>
        <w:sz w:val="16"/>
        <w:szCs w:val="16"/>
      </w:rPr>
      <w:fldChar w:fldCharType="end"/>
    </w:r>
    <w:r w:rsidRPr="00CF6FF8">
      <w:rPr>
        <w:sz w:val="16"/>
        <w:szCs w:val="16"/>
      </w:rPr>
      <w:t>-</w:t>
    </w:r>
    <w:r w:rsidR="00FE5204">
      <w:rPr>
        <w:sz w:val="16"/>
        <w:szCs w:val="16"/>
      </w:rPr>
      <w:t>2022xxxx</w:t>
    </w:r>
    <w:r w:rsidRPr="00CF6FF8">
      <w:rPr>
        <w:sz w:val="16"/>
        <w:szCs w:val="16"/>
      </w:rPr>
      <w:tab/>
    </w:r>
    <w:r w:rsidR="00FE5204">
      <w:rPr>
        <w:sz w:val="16"/>
        <w:szCs w:val="16"/>
      </w:rPr>
      <w:t>Strana</w:t>
    </w:r>
    <w:r w:rsidRPr="00A83A8E">
      <w:rPr>
        <w:sz w:val="16"/>
        <w:szCs w:val="16"/>
      </w:rPr>
      <w:t xml:space="preserve">: 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PAGE </w:instrText>
    </w:r>
    <w:r w:rsidRPr="00A83A8E">
      <w:rPr>
        <w:sz w:val="16"/>
        <w:szCs w:val="16"/>
      </w:rPr>
      <w:fldChar w:fldCharType="separate"/>
    </w:r>
    <w:r w:rsidR="00FE5204">
      <w:rPr>
        <w:noProof/>
        <w:sz w:val="16"/>
        <w:szCs w:val="16"/>
      </w:rPr>
      <w:t>1</w:t>
    </w:r>
    <w:r w:rsidRPr="00A83A8E">
      <w:rPr>
        <w:sz w:val="16"/>
        <w:szCs w:val="16"/>
      </w:rPr>
      <w:fldChar w:fldCharType="end"/>
    </w:r>
    <w:r w:rsidRPr="00A83A8E">
      <w:rPr>
        <w:sz w:val="16"/>
        <w:szCs w:val="16"/>
      </w:rPr>
      <w:t>/</w:t>
    </w:r>
    <w:r w:rsidRPr="00A83A8E">
      <w:rPr>
        <w:sz w:val="16"/>
        <w:szCs w:val="16"/>
      </w:rPr>
      <w:fldChar w:fldCharType="begin"/>
    </w:r>
    <w:r w:rsidRPr="00A83A8E">
      <w:rPr>
        <w:sz w:val="16"/>
        <w:szCs w:val="16"/>
      </w:rPr>
      <w:instrText xml:space="preserve"> NUMPAGES </w:instrText>
    </w:r>
    <w:r w:rsidRPr="00A83A8E">
      <w:rPr>
        <w:sz w:val="16"/>
        <w:szCs w:val="16"/>
      </w:rPr>
      <w:fldChar w:fldCharType="separate"/>
    </w:r>
    <w:r w:rsidR="00FE5204">
      <w:rPr>
        <w:noProof/>
        <w:sz w:val="16"/>
        <w:szCs w:val="16"/>
      </w:rPr>
      <w:t>3</w:t>
    </w:r>
    <w:r w:rsidRPr="00A83A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F43C" w14:textId="77777777" w:rsidR="00B66E97" w:rsidRDefault="00B66E97">
      <w:r>
        <w:separator/>
      </w:r>
    </w:p>
  </w:footnote>
  <w:footnote w:type="continuationSeparator" w:id="0">
    <w:p w14:paraId="3739B4FC" w14:textId="77777777" w:rsidR="00B66E97" w:rsidRDefault="00B6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1953" w14:textId="77777777" w:rsidR="00724A4C" w:rsidRPr="00A83A8E" w:rsidRDefault="00724A4C" w:rsidP="007A4BC1">
    <w:pPr>
      <w:tabs>
        <w:tab w:val="center" w:pos="4536"/>
        <w:tab w:val="right" w:pos="9072"/>
      </w:tabs>
      <w:jc w:val="left"/>
    </w:pPr>
    <w:r w:rsidRPr="00A83A8E">
      <w:t>Český institut pro akreditaci, o.p.s.</w:t>
    </w:r>
    <w:r>
      <w:tab/>
    </w:r>
    <w:r>
      <w:tab/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TITLE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Formuláře akreditace</w:t>
    </w:r>
    <w:r w:rsidRPr="00C54BCE">
      <w:rPr>
        <w:color w:val="FFFFFF"/>
      </w:rPr>
      <w:fldChar w:fldCharType="end"/>
    </w:r>
  </w:p>
  <w:p w14:paraId="3E191954" w14:textId="77777777" w:rsidR="00724A4C" w:rsidRPr="00C54BCE" w:rsidRDefault="00724A4C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C54BCE">
      <w:rPr>
        <w:color w:val="FFFFFF"/>
      </w:rPr>
      <w:t xml:space="preserve">Zpracovatel dokumentu: </w:t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KEYWORDS  \* MERGEFORMAT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402</w:t>
    </w:r>
    <w:r w:rsidRPr="00C54BCE">
      <w:rPr>
        <w:color w:val="FFFFFF"/>
      </w:rPr>
      <w:fldChar w:fldCharType="end"/>
    </w:r>
    <w:r w:rsidRPr="00C54BCE">
      <w:rPr>
        <w:color w:val="FFFFFF"/>
      </w:rPr>
      <w:tab/>
    </w:r>
    <w:r w:rsidRPr="00C54BCE">
      <w:rPr>
        <w:color w:val="FFFFFF"/>
      </w:rPr>
      <w:tab/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SUBJECT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11_01</w:t>
    </w:r>
    <w:r w:rsidRPr="00C54BCE">
      <w:rPr>
        <w:color w:val="FFFFFF"/>
      </w:rPr>
      <w:fldChar w:fldCharType="end"/>
    </w:r>
    <w:r w:rsidRPr="00C54BCE">
      <w:rPr>
        <w:color w:val="FFFFFF"/>
      </w:rPr>
      <w:t>-</w:t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COMMENTS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P505_Z</w:t>
    </w:r>
    <w:r w:rsidRPr="00C54BCE">
      <w:rPr>
        <w:color w:val="FFFFFF"/>
      </w:rPr>
      <w:fldChar w:fldCharType="end"/>
    </w:r>
  </w:p>
  <w:p w14:paraId="3E191955" w14:textId="77777777" w:rsidR="00724A4C" w:rsidRPr="00C54BCE" w:rsidRDefault="009F5D2F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3E19195D">
        <v:rect id="_x0000_i1025" style="width:453.55pt;height:1.5pt" o:hralign="center" o:hrstd="t" o:hrnoshade="t" o:hr="t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1958" w14:textId="77777777" w:rsidR="00724A4C" w:rsidRPr="00C54BCE" w:rsidRDefault="00724A4C" w:rsidP="007A4BC1">
    <w:pPr>
      <w:tabs>
        <w:tab w:val="center" w:pos="4536"/>
        <w:tab w:val="right" w:pos="9072"/>
      </w:tabs>
      <w:spacing w:before="0"/>
      <w:jc w:val="left"/>
      <w:rPr>
        <w:color w:val="FFFFFF"/>
      </w:rPr>
    </w:pPr>
    <w:r w:rsidRPr="00A83A8E">
      <w:t>Český institut pro akreditaci, o.p.s.</w:t>
    </w:r>
    <w:r>
      <w:tab/>
    </w:r>
    <w:r>
      <w:tab/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TITLE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Formuláře akreditace</w:t>
    </w:r>
    <w:r w:rsidRPr="00C54BCE">
      <w:rPr>
        <w:color w:val="FFFFFF"/>
      </w:rPr>
      <w:fldChar w:fldCharType="end"/>
    </w:r>
  </w:p>
  <w:p w14:paraId="3E191959" w14:textId="77777777" w:rsidR="00724A4C" w:rsidRPr="00C54BCE" w:rsidRDefault="00724A4C" w:rsidP="007A4BC1">
    <w:pPr>
      <w:tabs>
        <w:tab w:val="center" w:pos="4536"/>
        <w:tab w:val="right" w:pos="9072"/>
      </w:tabs>
      <w:spacing w:before="0" w:after="0"/>
      <w:rPr>
        <w:color w:val="FFFFFF"/>
      </w:rPr>
    </w:pPr>
    <w:r w:rsidRPr="00C54BCE">
      <w:rPr>
        <w:color w:val="FFFFFF"/>
      </w:rPr>
      <w:t xml:space="preserve">Zpracovatel dokumentu: </w:t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KEYWORDS  \* MERGEFORMAT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402</w:t>
    </w:r>
    <w:r w:rsidRPr="00C54BCE">
      <w:rPr>
        <w:color w:val="FFFFFF"/>
      </w:rPr>
      <w:fldChar w:fldCharType="end"/>
    </w:r>
    <w:r w:rsidRPr="00C54BCE">
      <w:rPr>
        <w:color w:val="FFFFFF"/>
      </w:rPr>
      <w:tab/>
    </w:r>
    <w:r w:rsidRPr="00C54BCE">
      <w:rPr>
        <w:color w:val="FFFFFF"/>
      </w:rPr>
      <w:tab/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SUBJECT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11_01</w:t>
    </w:r>
    <w:r w:rsidRPr="00C54BCE">
      <w:rPr>
        <w:color w:val="FFFFFF"/>
      </w:rPr>
      <w:fldChar w:fldCharType="end"/>
    </w:r>
    <w:r w:rsidRPr="00C54BCE">
      <w:rPr>
        <w:color w:val="FFFFFF"/>
      </w:rPr>
      <w:t>-</w:t>
    </w:r>
    <w:r w:rsidRPr="00C54BCE">
      <w:rPr>
        <w:color w:val="FFFFFF"/>
      </w:rPr>
      <w:fldChar w:fldCharType="begin"/>
    </w:r>
    <w:r w:rsidRPr="00C54BCE">
      <w:rPr>
        <w:color w:val="FFFFFF"/>
      </w:rPr>
      <w:instrText xml:space="preserve"> COMMENTS </w:instrText>
    </w:r>
    <w:r w:rsidRPr="00C54BCE">
      <w:rPr>
        <w:color w:val="FFFFFF"/>
      </w:rPr>
      <w:fldChar w:fldCharType="separate"/>
    </w:r>
    <w:r w:rsidRPr="00C54BCE">
      <w:rPr>
        <w:color w:val="FFFFFF"/>
      </w:rPr>
      <w:t>P505_Z</w:t>
    </w:r>
    <w:r w:rsidRPr="00C54BCE">
      <w:rPr>
        <w:color w:val="FFFFFF"/>
      </w:rPr>
      <w:fldChar w:fldCharType="end"/>
    </w:r>
  </w:p>
  <w:p w14:paraId="3E19195A" w14:textId="77777777" w:rsidR="00724A4C" w:rsidRPr="00C54BCE" w:rsidRDefault="009F5D2F" w:rsidP="0010690F">
    <w:pPr>
      <w:tabs>
        <w:tab w:val="center" w:pos="4536"/>
        <w:tab w:val="right" w:pos="9072"/>
      </w:tabs>
      <w:spacing w:before="0" w:after="120"/>
      <w:rPr>
        <w:color w:val="FFFFFF"/>
      </w:rPr>
    </w:pPr>
    <w:r>
      <w:rPr>
        <w:color w:val="FFFFFF"/>
        <w:sz w:val="16"/>
        <w:szCs w:val="16"/>
      </w:rPr>
      <w:pict w14:anchorId="3E19195F">
        <v:rect id="_x0000_i1027" style="width:453.55pt;height:1.5pt" o:hralign="center" o:hrstd="t" o:hrnoshade="t" o:hr="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C30"/>
    <w:rsid w:val="00017EF1"/>
    <w:rsid w:val="00024ED2"/>
    <w:rsid w:val="000424DF"/>
    <w:rsid w:val="00050C30"/>
    <w:rsid w:val="0005113A"/>
    <w:rsid w:val="00061660"/>
    <w:rsid w:val="00063634"/>
    <w:rsid w:val="00063B8A"/>
    <w:rsid w:val="000B22D1"/>
    <w:rsid w:val="000D5D47"/>
    <w:rsid w:val="000E33D4"/>
    <w:rsid w:val="000E3601"/>
    <w:rsid w:val="000F071F"/>
    <w:rsid w:val="00100573"/>
    <w:rsid w:val="0010690F"/>
    <w:rsid w:val="001145DF"/>
    <w:rsid w:val="00163EED"/>
    <w:rsid w:val="00165E1C"/>
    <w:rsid w:val="00167E10"/>
    <w:rsid w:val="00171729"/>
    <w:rsid w:val="00175AE8"/>
    <w:rsid w:val="001817C1"/>
    <w:rsid w:val="001A1EC3"/>
    <w:rsid w:val="001A22FA"/>
    <w:rsid w:val="001A5BB4"/>
    <w:rsid w:val="001B3477"/>
    <w:rsid w:val="001E54E8"/>
    <w:rsid w:val="001F19C2"/>
    <w:rsid w:val="00207900"/>
    <w:rsid w:val="002373C5"/>
    <w:rsid w:val="002507BE"/>
    <w:rsid w:val="00264C37"/>
    <w:rsid w:val="002766A2"/>
    <w:rsid w:val="002C0BE4"/>
    <w:rsid w:val="002C41BA"/>
    <w:rsid w:val="00302AB3"/>
    <w:rsid w:val="00305099"/>
    <w:rsid w:val="00314B1A"/>
    <w:rsid w:val="003232DA"/>
    <w:rsid w:val="0034175B"/>
    <w:rsid w:val="00341D15"/>
    <w:rsid w:val="0036729C"/>
    <w:rsid w:val="00370657"/>
    <w:rsid w:val="00375332"/>
    <w:rsid w:val="00380336"/>
    <w:rsid w:val="003812E8"/>
    <w:rsid w:val="00386A55"/>
    <w:rsid w:val="003A20B8"/>
    <w:rsid w:val="003A7CEA"/>
    <w:rsid w:val="003B1D3C"/>
    <w:rsid w:val="003B53C2"/>
    <w:rsid w:val="003B5404"/>
    <w:rsid w:val="003C71F8"/>
    <w:rsid w:val="003D541E"/>
    <w:rsid w:val="003E2578"/>
    <w:rsid w:val="00430C42"/>
    <w:rsid w:val="00437DC3"/>
    <w:rsid w:val="004642B2"/>
    <w:rsid w:val="0047191A"/>
    <w:rsid w:val="00486317"/>
    <w:rsid w:val="00494467"/>
    <w:rsid w:val="004A0794"/>
    <w:rsid w:val="004B168F"/>
    <w:rsid w:val="004B6722"/>
    <w:rsid w:val="004E21E9"/>
    <w:rsid w:val="004E66BB"/>
    <w:rsid w:val="005375F8"/>
    <w:rsid w:val="00587151"/>
    <w:rsid w:val="005B1153"/>
    <w:rsid w:val="005B4B90"/>
    <w:rsid w:val="005D0925"/>
    <w:rsid w:val="005D5B85"/>
    <w:rsid w:val="005E44A4"/>
    <w:rsid w:val="00601783"/>
    <w:rsid w:val="00611C9A"/>
    <w:rsid w:val="006164D1"/>
    <w:rsid w:val="00617543"/>
    <w:rsid w:val="00624CCE"/>
    <w:rsid w:val="006268CF"/>
    <w:rsid w:val="00650580"/>
    <w:rsid w:val="006512E8"/>
    <w:rsid w:val="00654FC9"/>
    <w:rsid w:val="00685BE3"/>
    <w:rsid w:val="0069324E"/>
    <w:rsid w:val="006C0E37"/>
    <w:rsid w:val="006C2D2C"/>
    <w:rsid w:val="006C69F2"/>
    <w:rsid w:val="00724A4C"/>
    <w:rsid w:val="00733DA9"/>
    <w:rsid w:val="00741B36"/>
    <w:rsid w:val="00745FDF"/>
    <w:rsid w:val="007519AB"/>
    <w:rsid w:val="00760796"/>
    <w:rsid w:val="00760C95"/>
    <w:rsid w:val="007648CB"/>
    <w:rsid w:val="007A1F66"/>
    <w:rsid w:val="007A4BC1"/>
    <w:rsid w:val="007B345E"/>
    <w:rsid w:val="007B3B36"/>
    <w:rsid w:val="007B3D85"/>
    <w:rsid w:val="008009B9"/>
    <w:rsid w:val="008240FC"/>
    <w:rsid w:val="0084517E"/>
    <w:rsid w:val="00864875"/>
    <w:rsid w:val="0087297C"/>
    <w:rsid w:val="008A3BB9"/>
    <w:rsid w:val="008B120A"/>
    <w:rsid w:val="008B292F"/>
    <w:rsid w:val="008E5E00"/>
    <w:rsid w:val="009070B6"/>
    <w:rsid w:val="009138A1"/>
    <w:rsid w:val="009255B9"/>
    <w:rsid w:val="00927413"/>
    <w:rsid w:val="0093239E"/>
    <w:rsid w:val="0094747D"/>
    <w:rsid w:val="00965758"/>
    <w:rsid w:val="00966548"/>
    <w:rsid w:val="009C037F"/>
    <w:rsid w:val="009E37A4"/>
    <w:rsid w:val="009F5D2F"/>
    <w:rsid w:val="00A01714"/>
    <w:rsid w:val="00A10B85"/>
    <w:rsid w:val="00A223BF"/>
    <w:rsid w:val="00A30943"/>
    <w:rsid w:val="00A40392"/>
    <w:rsid w:val="00A4222F"/>
    <w:rsid w:val="00A46C32"/>
    <w:rsid w:val="00A73762"/>
    <w:rsid w:val="00A83A8E"/>
    <w:rsid w:val="00A84F95"/>
    <w:rsid w:val="00A90412"/>
    <w:rsid w:val="00A90C71"/>
    <w:rsid w:val="00A95344"/>
    <w:rsid w:val="00AA2273"/>
    <w:rsid w:val="00AB1652"/>
    <w:rsid w:val="00AB18D1"/>
    <w:rsid w:val="00AB68A4"/>
    <w:rsid w:val="00AC25AC"/>
    <w:rsid w:val="00AC2BBA"/>
    <w:rsid w:val="00AE5DF7"/>
    <w:rsid w:val="00B13EE8"/>
    <w:rsid w:val="00B51BDA"/>
    <w:rsid w:val="00B66E97"/>
    <w:rsid w:val="00B827D5"/>
    <w:rsid w:val="00B8494D"/>
    <w:rsid w:val="00B85CF1"/>
    <w:rsid w:val="00BB337C"/>
    <w:rsid w:val="00BB63A0"/>
    <w:rsid w:val="00BC1DB7"/>
    <w:rsid w:val="00BD2CA7"/>
    <w:rsid w:val="00BD5AC0"/>
    <w:rsid w:val="00BF1E34"/>
    <w:rsid w:val="00C2515E"/>
    <w:rsid w:val="00C53D84"/>
    <w:rsid w:val="00C54BCE"/>
    <w:rsid w:val="00C6096B"/>
    <w:rsid w:val="00C807F3"/>
    <w:rsid w:val="00CA40BB"/>
    <w:rsid w:val="00CF2F5E"/>
    <w:rsid w:val="00CF6FF8"/>
    <w:rsid w:val="00D04047"/>
    <w:rsid w:val="00D06292"/>
    <w:rsid w:val="00D34BD0"/>
    <w:rsid w:val="00D36F7A"/>
    <w:rsid w:val="00D563EE"/>
    <w:rsid w:val="00D637F4"/>
    <w:rsid w:val="00DC03C9"/>
    <w:rsid w:val="00DC0842"/>
    <w:rsid w:val="00DE38C8"/>
    <w:rsid w:val="00DE7E7C"/>
    <w:rsid w:val="00DF0AC5"/>
    <w:rsid w:val="00DF49E8"/>
    <w:rsid w:val="00DF630E"/>
    <w:rsid w:val="00DF6E01"/>
    <w:rsid w:val="00E0632F"/>
    <w:rsid w:val="00E10F3B"/>
    <w:rsid w:val="00E13E30"/>
    <w:rsid w:val="00E71163"/>
    <w:rsid w:val="00E748CF"/>
    <w:rsid w:val="00E92A1C"/>
    <w:rsid w:val="00EB20DA"/>
    <w:rsid w:val="00EB5259"/>
    <w:rsid w:val="00ED1677"/>
    <w:rsid w:val="00ED79EE"/>
    <w:rsid w:val="00EF24EF"/>
    <w:rsid w:val="00EF769C"/>
    <w:rsid w:val="00F10C4E"/>
    <w:rsid w:val="00F1327E"/>
    <w:rsid w:val="00F16C56"/>
    <w:rsid w:val="00F44539"/>
    <w:rsid w:val="00F569EE"/>
    <w:rsid w:val="00F670F7"/>
    <w:rsid w:val="00F720F3"/>
    <w:rsid w:val="00F74248"/>
    <w:rsid w:val="00F91308"/>
    <w:rsid w:val="00FA501C"/>
    <w:rsid w:val="00FB510F"/>
    <w:rsid w:val="00FC0949"/>
    <w:rsid w:val="00FD39FC"/>
    <w:rsid w:val="00FE520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9"/>
    <o:shapelayout v:ext="edit">
      <o:idmap v:ext="edit" data="1"/>
    </o:shapelayout>
  </w:shapeDefaults>
  <w:decimalSymbol w:val=","/>
  <w:listSeparator w:val=";"/>
  <w14:docId w14:val="3E191934"/>
  <w15:docId w15:val="{100F833C-B8D8-4E1E-88FA-D375043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AC0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ind w:left="425" w:hanging="425"/>
      <w:jc w:val="left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qFormat/>
    <w:pPr>
      <w:keepNext/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qFormat/>
    <w:pPr>
      <w:spacing w:after="20"/>
      <w:ind w:left="992" w:hanging="992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vzdiky">
    <w:name w:val="Hvìzdièky"/>
    <w:basedOn w:val="Normln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pPr>
      <w:spacing w:before="20" w:after="20"/>
      <w:ind w:left="567" w:hanging="142"/>
    </w:pPr>
  </w:style>
  <w:style w:type="paragraph" w:customStyle="1" w:styleId="Nadpis10">
    <w:name w:val="Nadpis 1 |"/>
    <w:basedOn w:val="Normln"/>
    <w:pPr>
      <w:spacing w:before="40" w:after="20"/>
      <w:ind w:left="425"/>
    </w:pPr>
  </w:style>
  <w:style w:type="paragraph" w:customStyle="1" w:styleId="Nadpis2-">
    <w:name w:val="Nadpis 2 -"/>
    <w:basedOn w:val="Normln"/>
    <w:pPr>
      <w:spacing w:before="40" w:after="20"/>
      <w:ind w:left="709" w:hanging="142"/>
    </w:pPr>
  </w:style>
  <w:style w:type="paragraph" w:customStyle="1" w:styleId="Nadpis20">
    <w:name w:val="Nadpis 2 |"/>
    <w:basedOn w:val="Normln"/>
    <w:pPr>
      <w:spacing w:before="40" w:after="20"/>
      <w:ind w:left="567"/>
    </w:pPr>
  </w:style>
  <w:style w:type="paragraph" w:customStyle="1" w:styleId="Nadpis3-">
    <w:name w:val="Nadpis 3 -"/>
    <w:basedOn w:val="Normln"/>
    <w:pPr>
      <w:spacing w:before="20" w:after="20"/>
      <w:ind w:left="851" w:hanging="142"/>
    </w:pPr>
  </w:style>
  <w:style w:type="paragraph" w:customStyle="1" w:styleId="Nadpis30">
    <w:name w:val="Nadpis 3 |"/>
    <w:basedOn w:val="Normln"/>
    <w:pPr>
      <w:spacing w:before="40" w:after="20"/>
      <w:ind w:left="709"/>
    </w:pPr>
  </w:style>
  <w:style w:type="paragraph" w:customStyle="1" w:styleId="Nadpis4-">
    <w:name w:val="Nadpis 4 -"/>
    <w:basedOn w:val="Normln"/>
    <w:pPr>
      <w:spacing w:before="20" w:after="20"/>
      <w:ind w:left="993" w:hanging="142"/>
    </w:pPr>
  </w:style>
  <w:style w:type="paragraph" w:customStyle="1" w:styleId="Nadpis40">
    <w:name w:val="Nadpis 4 |"/>
    <w:basedOn w:val="Normln"/>
    <w:pPr>
      <w:spacing w:before="40" w:after="20"/>
      <w:ind w:left="851"/>
    </w:pPr>
  </w:style>
  <w:style w:type="paragraph" w:customStyle="1" w:styleId="Poznmka">
    <w:name w:val="Poznámka"/>
    <w:basedOn w:val="Normln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semiHidden/>
    <w:pPr>
      <w:spacing w:before="0" w:after="20"/>
      <w:ind w:left="1134" w:hanging="992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ojmyazkratky">
    <w:name w:val="Pojmy a zkratky"/>
    <w:basedOn w:val="Nadpis10"/>
    <w:pPr>
      <w:ind w:left="1134" w:hanging="709"/>
    </w:pPr>
  </w:style>
  <w:style w:type="paragraph" w:customStyle="1" w:styleId="Hvizdieky">
    <w:name w:val="Hvizdieky"/>
    <w:basedOn w:val="Normln"/>
    <w:pPr>
      <w:spacing w:before="120" w:after="0"/>
      <w:jc w:val="center"/>
    </w:pPr>
    <w:rPr>
      <w:b/>
      <w:sz w:val="28"/>
    </w:rPr>
  </w:style>
  <w:style w:type="paragraph" w:styleId="Zkladntextodsazen">
    <w:name w:val="Body Text Indent"/>
    <w:basedOn w:val="Normln"/>
    <w:pPr>
      <w:ind w:left="567" w:hanging="567"/>
    </w:pPr>
  </w:style>
  <w:style w:type="paragraph" w:styleId="Textbubliny">
    <w:name w:val="Balloon Text"/>
    <w:basedOn w:val="Normln"/>
    <w:semiHidden/>
    <w:rsid w:val="0096575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D5AC0"/>
    <w:rPr>
      <w:b/>
      <w:kern w:val="28"/>
      <w:sz w:val="24"/>
    </w:rPr>
  </w:style>
  <w:style w:type="character" w:customStyle="1" w:styleId="Nadpis2Char">
    <w:name w:val="Nadpis 2 Char"/>
    <w:link w:val="Nadpis2"/>
    <w:rsid w:val="00BD5AC0"/>
    <w:rPr>
      <w:sz w:val="24"/>
    </w:rPr>
  </w:style>
  <w:style w:type="character" w:customStyle="1" w:styleId="Nadpis3Char">
    <w:name w:val="Nadpis 3 Char"/>
    <w:link w:val="Nadpis3"/>
    <w:rsid w:val="00BD5AC0"/>
    <w:rPr>
      <w:sz w:val="24"/>
    </w:rPr>
  </w:style>
  <w:style w:type="paragraph" w:styleId="Zkladntext3">
    <w:name w:val="Body Text 3"/>
    <w:basedOn w:val="Normln"/>
    <w:link w:val="Zkladntext3Char"/>
    <w:rsid w:val="00CF2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F2F5E"/>
    <w:rPr>
      <w:sz w:val="16"/>
      <w:szCs w:val="16"/>
    </w:rPr>
  </w:style>
  <w:style w:type="paragraph" w:customStyle="1" w:styleId="1">
    <w:name w:val="1)"/>
    <w:basedOn w:val="Zkladntext2"/>
    <w:rsid w:val="00CF2F5E"/>
    <w:pPr>
      <w:spacing w:before="120" w:after="60" w:line="240" w:lineRule="auto"/>
      <w:ind w:left="426" w:hanging="426"/>
      <w:jc w:val="left"/>
    </w:pPr>
    <w:rPr>
      <w:b/>
      <w:sz w:val="28"/>
      <w:u w:val="single"/>
    </w:rPr>
  </w:style>
  <w:style w:type="paragraph" w:customStyle="1" w:styleId="st">
    <w:name w:val="Část"/>
    <w:basedOn w:val="Nadpis2"/>
    <w:rsid w:val="00CF2F5E"/>
    <w:pPr>
      <w:spacing w:before="0" w:after="0"/>
      <w:ind w:left="0" w:firstLine="0"/>
    </w:pPr>
    <w:rPr>
      <w:b/>
      <w:sz w:val="26"/>
    </w:rPr>
  </w:style>
  <w:style w:type="paragraph" w:customStyle="1" w:styleId="Blok">
    <w:name w:val="Blok"/>
    <w:basedOn w:val="st"/>
    <w:rsid w:val="00CF2F5E"/>
    <w:rPr>
      <w:sz w:val="22"/>
    </w:rPr>
  </w:style>
  <w:style w:type="paragraph" w:styleId="Zkladntext2">
    <w:name w:val="Body Text 2"/>
    <w:basedOn w:val="Normln"/>
    <w:link w:val="Zkladntext2Char"/>
    <w:rsid w:val="00CF2F5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F2F5E"/>
    <w:rPr>
      <w:sz w:val="24"/>
    </w:rPr>
  </w:style>
  <w:style w:type="character" w:styleId="Odkaznakoment">
    <w:name w:val="annotation reference"/>
    <w:semiHidden/>
    <w:unhideWhenUsed/>
    <w:rsid w:val="00D36F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6F7A"/>
    <w:pPr>
      <w:spacing w:before="60" w:after="60"/>
      <w:ind w:left="0" w:firstLine="0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36F7A"/>
  </w:style>
  <w:style w:type="character" w:customStyle="1" w:styleId="PedmtkomenteChar">
    <w:name w:val="Předmět komentáře Char"/>
    <w:link w:val="Pedmtkomente"/>
    <w:semiHidden/>
    <w:rsid w:val="00D3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pracovatel xmlns="e8bd6d70-59cb-4639-abaa-3c4a7c2b8601">
      <Value>501</Value>
    </Zpracovatel>
    <rozsah_x0020_platnosti xmlns="e8bd6d70-59cb-4639-abaa-3c4a7c2b8601">
      <Value>PZZ</Value>
    </rozsah_x0020_platnosti>
    <Platnost_x0020_od xmlns="e9448448-c377-45fe-89f5-01fda98909d0" xsi:nil="true"/>
    <Schvalovatel xmlns="e9448448-c377-45fe-89f5-01fda98909d0">101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>podnět č.113</Pozn_x00e1_mka>
    <Typ_x0020__x0158_D xmlns="e9448448-c377-45fe-89f5-01fda98909d0">formulář/vzor</Typ_x0020__x0158_D>
    <Ozna_x010d_en_x00ed_ xmlns="e9448448-c377-45fe-89f5-01fda98909d0">11_01 Z</Ozna_x010d_en_x00ed_>
    <Platnost xmlns="e8bd6d70-59cb-4639-abaa-3c4a7c2b8601">K připomínkování</Platno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08f417c87688e8574098c305f09a7136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14b664a1837ae40e99e55486e2c45e2f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1518E-8D83-46B7-BED5-2BA882A3DF78}">
  <ds:schemaRefs>
    <ds:schemaRef ds:uri="e8bd6d70-59cb-4639-abaa-3c4a7c2b8601"/>
    <ds:schemaRef ds:uri="http://purl.org/dc/elements/1.1/"/>
    <ds:schemaRef ds:uri="http://schemas.microsoft.com/office/2006/metadata/properties"/>
    <ds:schemaRef ds:uri="http://schemas.microsoft.com/office/2006/documentManagement/types"/>
    <ds:schemaRef ds:uri="e9448448-c377-45fe-89f5-01fda98909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33D24D-F5FF-4491-B8EE-E4A28B84E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63CBC-EFEE-49AA-9E1C-90CDF3606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akreditace</vt:lpstr>
    </vt:vector>
  </TitlesOfParts>
  <Company>ČIA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akreditace</dc:title>
  <dc:subject>11_01</dc:subject>
  <dc:creator>Schinzel Drahomir</dc:creator>
  <cp:keywords>402</cp:keywords>
  <dc:description>P505_Z</dc:description>
  <cp:lastModifiedBy>Ponikelska Dana</cp:lastModifiedBy>
  <cp:revision>3</cp:revision>
  <cp:lastPrinted>2011-06-22T08:15:00Z</cp:lastPrinted>
  <dcterms:created xsi:type="dcterms:W3CDTF">2022-05-03T10:53:00Z</dcterms:created>
  <dcterms:modified xsi:type="dcterms:W3CDTF">2022-05-03T10:54:00Z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NULL (NULL)</vt:lpwstr>
  </property>
  <property fmtid="{D5CDD505-2E9C-101B-9397-08002B2CF9AE}" pid="3" name="PublishFrom">
    <vt:lpwstr>2013-01-04T00:00:00Z</vt:lpwstr>
  </property>
  <property fmtid="{D5CDD505-2E9C-101B-9397-08002B2CF9AE}" pid="4" name="WFStatus">
    <vt:lpwstr>Schválený</vt:lpwstr>
  </property>
  <property fmtid="{D5CDD505-2E9C-101B-9397-08002B2CF9AE}" pid="5" name="ValidFrom">
    <vt:lpwstr>2013-01-10T00:00:00Z</vt:lpwstr>
  </property>
  <property fmtid="{D5CDD505-2E9C-101B-9397-08002B2CF9AE}" pid="6" name="UserCategory">
    <vt:lpwstr>ŘD 1-3</vt:lpwstr>
  </property>
  <property fmtid="{D5CDD505-2E9C-101B-9397-08002B2CF9AE}" pid="7" name="RevisionDate">
    <vt:lpwstr>2014-01-10T00:00:00Z</vt:lpwstr>
  </property>
  <property fmtid="{D5CDD505-2E9C-101B-9397-08002B2CF9AE}" pid="8" name="Vyhledat">
    <vt:lpwstr/>
  </property>
  <property fmtid="{D5CDD505-2E9C-101B-9397-08002B2CF9AE}" pid="9" name="Klíčová slova">
    <vt:lpwstr/>
  </property>
  <property fmtid="{D5CDD505-2E9C-101B-9397-08002B2CF9AE}" pid="10" name="Oblast">
    <vt:lpwstr/>
  </property>
  <property fmtid="{D5CDD505-2E9C-101B-9397-08002B2CF9AE}" pid="11" name="SŘD">
    <vt:lpwstr>01_Organizace činností</vt:lpwstr>
  </property>
  <property fmtid="{D5CDD505-2E9C-101B-9397-08002B2CF9AE}" pid="12" name="ŘD">
    <vt:lpwstr>01_Organizace a řízení</vt:lpwstr>
  </property>
  <property fmtid="{D5CDD505-2E9C-101B-9397-08002B2CF9AE}" pid="13" name="Zpracovatel">
    <vt:lpwstr>301</vt:lpwstr>
  </property>
  <property fmtid="{D5CDD505-2E9C-101B-9397-08002B2CF9AE}" pid="14" name="b_template">
    <vt:lpwstr>20150515</vt:lpwstr>
  </property>
  <property fmtid="{D5CDD505-2E9C-101B-9397-08002B2CF9AE}" pid="15" name="Schvalující">
    <vt:lpwstr>002</vt:lpwstr>
  </property>
  <property fmtid="{D5CDD505-2E9C-101B-9397-08002B2CF9AE}" pid="16" name="Vedoucí skupiny kontrolujících">
    <vt:lpwstr/>
  </property>
  <property fmtid="{D5CDD505-2E9C-101B-9397-08002B2CF9AE}" pid="17" name="WebCategory">
    <vt:lpwstr/>
  </property>
  <property fmtid="{D5CDD505-2E9C-101B-9397-08002B2CF9AE}" pid="18" name="Označení dokumentu">
    <vt:lpwstr/>
  </property>
  <property fmtid="{D5CDD505-2E9C-101B-9397-08002B2CF9AE}" pid="19" name="Název dokumentu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Priorita na webu">
    <vt:lpwstr>0</vt:lpwstr>
  </property>
  <property fmtid="{D5CDD505-2E9C-101B-9397-08002B2CF9AE}" pid="24" name="ContentTypeId">
    <vt:lpwstr>0x010100B3AD047E1A7F234CAA82F99B68C6AD48</vt:lpwstr>
  </property>
</Properties>
</file>